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Fonts w:ascii="Arial" w:hAnsi="Arial"/>
          <w:b w:val="1"/>
          <w:bCs w:val="1"/>
          <w:sz w:val="20"/>
          <w:szCs w:val="20"/>
        </w:rP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-428262</wp:posOffset>
                </wp:positionH>
                <wp:positionV relativeFrom="line">
                  <wp:posOffset>-694480</wp:posOffset>
                </wp:positionV>
                <wp:extent cx="6802755" cy="9619340"/>
                <wp:effectExtent l="0" t="0" r="0" b="0"/>
                <wp:wrapNone/>
                <wp:docPr id="1073741827" name="officeArt object" descr="Group 2"/>
                <wp:cNvGraphicFramePr/>
                <a:graphic xmlns:a="http://schemas.openxmlformats.org/drawingml/2006/main">
                  <a:graphicData uri="http://schemas.microsoft.com/office/word/2010/wordprocessingGroup">
                    <wpg:wgp>
                      <wpg:cNvGrpSpPr/>
                      <wpg:grpSpPr>
                        <a:xfrm>
                          <a:off x="0" y="0"/>
                          <a:ext cx="6802755" cy="9619340"/>
                          <a:chOff x="0" y="0"/>
                          <a:chExt cx="6802754" cy="9619340"/>
                        </a:xfrm>
                      </wpg:grpSpPr>
                      <pic:pic xmlns:pic="http://schemas.openxmlformats.org/drawingml/2006/picture">
                        <pic:nvPicPr>
                          <pic:cNvPr id="1073741825" name="Image" descr="Image"/>
                          <pic:cNvPicPr>
                            <a:picLocks noChangeAspect="1"/>
                          </pic:cNvPicPr>
                        </pic:nvPicPr>
                        <pic:blipFill>
                          <a:blip r:embed="rId4">
                            <a:extLst/>
                          </a:blip>
                          <a:srcRect l="234" t="0" r="234" b="0"/>
                          <a:stretch>
                            <a:fillRect/>
                          </a:stretch>
                        </pic:blipFill>
                        <pic:spPr>
                          <a:xfrm>
                            <a:off x="0" y="0"/>
                            <a:ext cx="6802755" cy="9172592"/>
                          </a:xfrm>
                          <a:prstGeom prst="rect">
                            <a:avLst/>
                          </a:prstGeom>
                          <a:ln w="3175" cap="flat">
                            <a:solidFill>
                              <a:srgbClr val="808080"/>
                            </a:solidFill>
                            <a:prstDash val="solid"/>
                            <a:round/>
                          </a:ln>
                          <a:effectLst/>
                        </pic:spPr>
                      </pic:pic>
                      <wps:wsp>
                        <wps:cNvPr id="1073741826" name="Text Box 2"/>
                        <wps:cNvSpPr txBox="1"/>
                        <wps:spPr>
                          <a:xfrm>
                            <a:off x="0" y="9172936"/>
                            <a:ext cx="6802754" cy="446405"/>
                          </a:xfrm>
                          <a:prstGeom prst="rect">
                            <a:avLst/>
                          </a:prstGeom>
                          <a:solidFill>
                            <a:srgbClr val="404040"/>
                          </a:solidFill>
                          <a:ln w="9525" cap="flat">
                            <a:solidFill>
                              <a:srgbClr val="404040"/>
                            </a:solidFill>
                            <a:prstDash val="solid"/>
                            <a:miter lim="800000"/>
                          </a:ln>
                          <a:effectLst/>
                        </wps:spPr>
                        <wps:txbx>
                          <w:txbxContent>
                            <w:p>
                              <w:pPr>
                                <w:pStyle w:val="Body"/>
                                <w:spacing w:after="0" w:line="240" w:lineRule="auto"/>
                                <w:rPr>
                                  <w:rFonts w:ascii="Tahoma" w:hAnsi="Tahoma"/>
                                  <w:outline w:val="0"/>
                                  <w:color w:val="ffffff"/>
                                  <w:sz w:val="10"/>
                                  <w:szCs w:val="10"/>
                                  <w:u w:color="ffffff"/>
                                  <w:lang w:val="de-DE"/>
                                  <w14:textFill>
                                    <w14:solidFill>
                                      <w14:srgbClr w14:val="FFFFFF"/>
                                    </w14:solidFill>
                                  </w14:textFill>
                                </w:rPr>
                              </w:pPr>
                            </w:p>
                            <w:p>
                              <w:pPr>
                                <w:pStyle w:val="Body"/>
                                <w:spacing w:after="0" w:line="240" w:lineRule="auto"/>
                              </w:pPr>
                              <w:r>
                                <w:rPr>
                                  <w:rFonts w:ascii="Tahoma" w:hAnsi="Tahoma"/>
                                  <w:outline w:val="0"/>
                                  <w:color w:val="ffffff"/>
                                  <w:sz w:val="10"/>
                                  <w:szCs w:val="10"/>
                                  <w:u w:color="ffffff"/>
                                  <w:rtl w:val="0"/>
                                  <w:lang w:val="de-DE"/>
                                  <w14:textFill>
                                    <w14:solidFill>
                                      <w14:srgbClr w14:val="FFFFFF"/>
                                    </w14:solidFill>
                                  </w14:textFill>
                                </w:rPr>
                                <w:t xml:space="preserve">     REV</w:t>
                              </w:r>
                              <w:r>
                                <w:rPr>
                                  <w:rFonts w:ascii="Tahoma" w:hAnsi="Tahoma"/>
                                  <w:outline w:val="0"/>
                                  <w:color w:val="ffffff"/>
                                  <w:sz w:val="10"/>
                                  <w:szCs w:val="10"/>
                                  <w:u w:color="ffffff"/>
                                  <w:rtl w:val="0"/>
                                  <w:lang w:val="en-US"/>
                                  <w14:textFill>
                                    <w14:solidFill>
                                      <w14:srgbClr w14:val="FFFFFF"/>
                                    </w14:solidFill>
                                  </w14:textFill>
                                </w:rPr>
                                <w:t>4</w:t>
                              </w:r>
                              <w:r>
                                <w:rPr>
                                  <w:rFonts w:ascii="Tahoma" w:hAnsi="Tahoma"/>
                                  <w:outline w:val="0"/>
                                  <w:color w:val="ffffff"/>
                                  <w:sz w:val="10"/>
                                  <w:szCs w:val="10"/>
                                  <w:u w:color="ffffff"/>
                                  <w:rtl w:val="0"/>
                                  <w:lang w:val="de-DE"/>
                                  <w14:textFill>
                                    <w14:solidFill>
                                      <w14:srgbClr w14:val="FFFFFF"/>
                                    </w14:solidFill>
                                  </w14:textFill>
                                </w:rPr>
                                <w:t>-0</w:t>
                              </w:r>
                              <w:r>
                                <w:rPr>
                                  <w:rFonts w:ascii="Tahoma" w:hAnsi="Tahoma"/>
                                  <w:outline w:val="0"/>
                                  <w:color w:val="ffffff"/>
                                  <w:sz w:val="10"/>
                                  <w:szCs w:val="10"/>
                                  <w:u w:color="ffffff"/>
                                  <w:rtl w:val="0"/>
                                  <w:lang w:val="en-US"/>
                                  <w14:textFill>
                                    <w14:solidFill>
                                      <w14:srgbClr w14:val="FFFFFF"/>
                                    </w14:solidFill>
                                  </w14:textFill>
                                </w:rPr>
                                <w:t>8</w:t>
                              </w:r>
                              <w:r>
                                <w:rPr>
                                  <w:rFonts w:ascii="Tahoma" w:hAnsi="Tahoma"/>
                                  <w:outline w:val="0"/>
                                  <w:color w:val="ffffff"/>
                                  <w:sz w:val="10"/>
                                  <w:szCs w:val="10"/>
                                  <w:u w:color="ffffff"/>
                                  <w:rtl w:val="0"/>
                                  <w:lang w:val="de-DE"/>
                                  <w14:textFill>
                                    <w14:solidFill>
                                      <w14:srgbClr w14:val="FFFFFF"/>
                                    </w14:solidFill>
                                  </w14:textFill>
                                </w:rPr>
                                <w:t>/202</w:t>
                              </w:r>
                              <w:r>
                                <w:rPr>
                                  <w:rFonts w:ascii="Tahoma" w:hAnsi="Tahoma"/>
                                  <w:outline w:val="0"/>
                                  <w:color w:val="ffffff"/>
                                  <w:sz w:val="10"/>
                                  <w:szCs w:val="10"/>
                                  <w:u w:color="ffffff"/>
                                  <w:rtl w:val="0"/>
                                  <w:lang w:val="en-US"/>
                                  <w14:textFill>
                                    <w14:solidFill>
                                      <w14:srgbClr w14:val="FFFFFF"/>
                                    </w14:solidFill>
                                  </w14:textFill>
                                </w:rPr>
                                <w:t>3</w:t>
                              </w:r>
                              <w:r>
                                <w:rPr>
                                  <w:rFonts w:ascii="Tahoma" w:hAnsi="Tahoma"/>
                                  <w:outline w:val="0"/>
                                  <w:color w:val="ffffff"/>
                                  <w:sz w:val="10"/>
                                  <w:szCs w:val="10"/>
                                  <w:u w:color="ffffff"/>
                                  <w:rtl w:val="0"/>
                                  <w:lang w:val="de-DE"/>
                                  <w14:textFill>
                                    <w14:solidFill>
                                      <w14:srgbClr w14:val="FFFFFF"/>
                                    </w14:solidFill>
                                  </w14:textFill>
                                </w:rPr>
                                <w:t xml:space="preserve"> </w:t>
                              </w:r>
                              <w:r>
                                <w:rPr>
                                  <w:rFonts w:ascii="Tahoma" w:hAnsi="Tahoma"/>
                                  <w:outline w:val="0"/>
                                  <w:color w:val="ffffff"/>
                                  <w:u w:color="ffffff"/>
                                  <w:rtl w:val="0"/>
                                  <w:lang w:val="de-DE"/>
                                  <w14:textFill>
                                    <w14:solidFill>
                                      <w14:srgbClr w14:val="FFFFFF"/>
                                    </w14:solidFill>
                                  </w14:textFill>
                                </w:rPr>
                                <w:t xml:space="preserve">                 </w:t>
                              </w:r>
                              <w:r>
                                <w:rPr>
                                  <w:rFonts w:ascii="Tahoma" w:hAnsi="Tahoma"/>
                                  <w:outline w:val="0"/>
                                  <w:color w:val="ffffff"/>
                                  <w:sz w:val="18"/>
                                  <w:szCs w:val="18"/>
                                  <w:u w:color="ffffff"/>
                                  <w:rtl w:val="0"/>
                                  <w:lang w:val="de-DE"/>
                                  <w14:textFill>
                                    <w14:solidFill>
                                      <w14:srgbClr w14:val="FFFFFF"/>
                                    </w14:solidFill>
                                  </w14:textFill>
                                </w:rPr>
                                <w:t>Skyland USA, PO Box 159, Landenberg, PA 19350     610.268.0017    rooflitesoil.com</w:t>
                              </w:r>
                              <w:r>
                                <w:rPr>
                                  <w:rFonts w:ascii="Tahoma" w:hAnsi="Tahoma"/>
                                  <w:outline w:val="0"/>
                                  <w:color w:val="ffffff"/>
                                  <w:sz w:val="16"/>
                                  <w:szCs w:val="16"/>
                                  <w:u w:color="ffffff"/>
                                  <w:rtl w:val="0"/>
                                  <w:lang w:val="de-DE"/>
                                  <w14:textFill>
                                    <w14:solidFill>
                                      <w14:srgbClr w14:val="FFFFFF"/>
                                    </w14:solidFill>
                                  </w14:textFill>
                                </w:rPr>
                                <w:t xml:space="preserve"> </w:t>
                              </w:r>
                              <w:r>
                                <w:rPr>
                                  <w:rFonts w:ascii="Tahoma" w:hAnsi="Tahoma"/>
                                  <w:outline w:val="0"/>
                                  <w:color w:val="ffffff"/>
                                  <w:u w:color="ffffff"/>
                                  <w:rtl w:val="0"/>
                                  <w:lang w:val="de-DE"/>
                                  <w14:textFill>
                                    <w14:solidFill>
                                      <w14:srgbClr w14:val="FFFFFF"/>
                                    </w14:solidFill>
                                  </w14:textFill>
                                </w:rPr>
                                <w:t xml:space="preserve">      </w:t>
                              </w:r>
                              <w:r>
                                <w:rPr>
                                  <w:rFonts w:ascii="Tahoma" w:hAnsi="Tahoma"/>
                                  <w:outline w:val="0"/>
                                  <w:color w:val="ffffff"/>
                                  <w:sz w:val="8"/>
                                  <w:szCs w:val="8"/>
                                  <w:u w:color="ffffff"/>
                                  <w:rtl w:val="0"/>
                                  <w:lang w:val="de-DE"/>
                                  <w14:textFill>
                                    <w14:solidFill>
                                      <w14:srgbClr w14:val="FFFFFF"/>
                                    </w14:solidFill>
                                  </w14:textFill>
                                </w:rPr>
                                <w:t xml:space="preserve"> </w:t>
                              </w:r>
                              <w:r>
                                <w:rPr>
                                  <w:rFonts w:ascii="Tahoma" w:hAnsi="Tahoma" w:hint="default"/>
                                  <w:outline w:val="0"/>
                                  <w:color w:val="ffffff"/>
                                  <w:sz w:val="10"/>
                                  <w:szCs w:val="10"/>
                                  <w:u w:color="ffffff"/>
                                  <w:rtl w:val="0"/>
                                  <w:lang w:val="de-DE"/>
                                  <w14:textFill>
                                    <w14:solidFill>
                                      <w14:srgbClr w14:val="FFFFFF"/>
                                    </w14:solidFill>
                                  </w14:textFill>
                                </w:rPr>
                                <w:t>©</w:t>
                              </w:r>
                              <w:r>
                                <w:rPr>
                                  <w:rFonts w:ascii="Tahoma" w:hAnsi="Tahoma"/>
                                  <w:outline w:val="0"/>
                                  <w:color w:val="ffffff"/>
                                  <w:sz w:val="10"/>
                                  <w:szCs w:val="10"/>
                                  <w:u w:color="ffffff"/>
                                  <w:rtl w:val="0"/>
                                  <w:lang w:val="de-DE"/>
                                  <w14:textFill>
                                    <w14:solidFill>
                                      <w14:srgbClr w14:val="FFFFFF"/>
                                    </w14:solidFill>
                                  </w14:textFill>
                                </w:rPr>
                                <w:t>20</w:t>
                              </w:r>
                              <w:r>
                                <w:rPr>
                                  <w:rFonts w:ascii="Tahoma" w:hAnsi="Tahoma"/>
                                  <w:outline w:val="0"/>
                                  <w:color w:val="ffffff"/>
                                  <w:sz w:val="10"/>
                                  <w:szCs w:val="10"/>
                                  <w:u w:color="ffffff"/>
                                  <w:rtl w:val="0"/>
                                  <w:lang w:val="en-US"/>
                                  <w14:textFill>
                                    <w14:solidFill>
                                      <w14:srgbClr w14:val="FFFFFF"/>
                                    </w14:solidFill>
                                  </w14:textFill>
                                </w:rPr>
                                <w:t>23</w:t>
                              </w:r>
                              <w:r>
                                <w:rPr>
                                  <w:rFonts w:ascii="Tahoma" w:hAnsi="Tahoma"/>
                                  <w:outline w:val="0"/>
                                  <w:color w:val="ffffff"/>
                                  <w:sz w:val="10"/>
                                  <w:szCs w:val="10"/>
                                  <w:u w:color="ffffff"/>
                                  <w:rtl w:val="0"/>
                                  <w:lang w:val="de-DE"/>
                                  <w14:textFill>
                                    <w14:solidFill>
                                      <w14:srgbClr w14:val="FFFFFF"/>
                                    </w14:solidFill>
                                  </w14:textFill>
                                </w:rPr>
                                <w:t xml:space="preserve"> SKYLAND USA</w:t>
                              </w:r>
                            </w:p>
                          </w:txbxContent>
                        </wps:txbx>
                        <wps:bodyPr wrap="square" lIns="45719" tIns="45719" rIns="45719" bIns="45719" numCol="1" anchor="t">
                          <a:noAutofit/>
                        </wps:bodyPr>
                      </wps:wsp>
                    </wpg:wgp>
                  </a:graphicData>
                </a:graphic>
              </wp:anchor>
            </w:drawing>
          </mc:Choice>
          <mc:Fallback>
            <w:pict>
              <v:group id="_x0000_s1026" style="visibility:visible;position:absolute;margin-left:-33.7pt;margin-top:-54.7pt;width:535.6pt;height:757.4pt;z-index:251659264;mso-position-horizontal:absolute;mso-position-horizontal-relative:text;mso-position-vertical:absolute;mso-position-vertical-relative:line;mso-wrap-distance-left:0.0pt;mso-wrap-distance-top:0.0pt;mso-wrap-distance-right:0.0pt;mso-wrap-distance-bottom:0.0pt;" coordorigin="0,0" coordsize="6802755,9619340">
                <w10:wrap type="none" side="bothSides" anchorx="text"/>
                <v:shape id="_x0000_s1027" type="#_x0000_t75" style="position:absolute;left:0;top:0;width:6802755;height:9172591;">
                  <v:imagedata r:id="rId4" o:title="rooftop_lawns_august2023.jpg" cropleft="0.2%" cropright="0.2%"/>
                </v:shape>
                <v:shape id="_x0000_s1028" type="#_x0000_t202" style="position:absolute;left:0;top:9172936;width:6802754;height:446404;">
                  <v:fill color="#404040" opacity="100.0%" type="solid"/>
                  <v:stroke filltype="solid" color="#404040" opacity="100.0%" weight="0.8pt" dashstyle="solid" endcap="flat" miterlimit="800.0%" joinstyle="miter" linestyle="single" startarrow="none" startarrowwidth="medium" startarrowlength="medium" endarrow="none" endarrowwidth="medium" endarrowlength="medium"/>
                  <v:textbox>
                    <w:txbxContent>
                      <w:p>
                        <w:pPr>
                          <w:pStyle w:val="Body"/>
                          <w:spacing w:after="0" w:line="240" w:lineRule="auto"/>
                          <w:rPr>
                            <w:rFonts w:ascii="Tahoma" w:hAnsi="Tahoma"/>
                            <w:outline w:val="0"/>
                            <w:color w:val="ffffff"/>
                            <w:sz w:val="10"/>
                            <w:szCs w:val="10"/>
                            <w:u w:color="ffffff"/>
                            <w:lang w:val="de-DE"/>
                            <w14:textFill>
                              <w14:solidFill>
                                <w14:srgbClr w14:val="FFFFFF"/>
                              </w14:solidFill>
                            </w14:textFill>
                          </w:rPr>
                        </w:pPr>
                      </w:p>
                      <w:p>
                        <w:pPr>
                          <w:pStyle w:val="Body"/>
                          <w:spacing w:after="0" w:line="240" w:lineRule="auto"/>
                        </w:pPr>
                        <w:r>
                          <w:rPr>
                            <w:rFonts w:ascii="Tahoma" w:hAnsi="Tahoma"/>
                            <w:outline w:val="0"/>
                            <w:color w:val="ffffff"/>
                            <w:sz w:val="10"/>
                            <w:szCs w:val="10"/>
                            <w:u w:color="ffffff"/>
                            <w:rtl w:val="0"/>
                            <w:lang w:val="de-DE"/>
                            <w14:textFill>
                              <w14:solidFill>
                                <w14:srgbClr w14:val="FFFFFF"/>
                              </w14:solidFill>
                            </w14:textFill>
                          </w:rPr>
                          <w:t xml:space="preserve">     REV</w:t>
                        </w:r>
                        <w:r>
                          <w:rPr>
                            <w:rFonts w:ascii="Tahoma" w:hAnsi="Tahoma"/>
                            <w:outline w:val="0"/>
                            <w:color w:val="ffffff"/>
                            <w:sz w:val="10"/>
                            <w:szCs w:val="10"/>
                            <w:u w:color="ffffff"/>
                            <w:rtl w:val="0"/>
                            <w:lang w:val="en-US"/>
                            <w14:textFill>
                              <w14:solidFill>
                                <w14:srgbClr w14:val="FFFFFF"/>
                              </w14:solidFill>
                            </w14:textFill>
                          </w:rPr>
                          <w:t>4</w:t>
                        </w:r>
                        <w:r>
                          <w:rPr>
                            <w:rFonts w:ascii="Tahoma" w:hAnsi="Tahoma"/>
                            <w:outline w:val="0"/>
                            <w:color w:val="ffffff"/>
                            <w:sz w:val="10"/>
                            <w:szCs w:val="10"/>
                            <w:u w:color="ffffff"/>
                            <w:rtl w:val="0"/>
                            <w:lang w:val="de-DE"/>
                            <w14:textFill>
                              <w14:solidFill>
                                <w14:srgbClr w14:val="FFFFFF"/>
                              </w14:solidFill>
                            </w14:textFill>
                          </w:rPr>
                          <w:t>-0</w:t>
                        </w:r>
                        <w:r>
                          <w:rPr>
                            <w:rFonts w:ascii="Tahoma" w:hAnsi="Tahoma"/>
                            <w:outline w:val="0"/>
                            <w:color w:val="ffffff"/>
                            <w:sz w:val="10"/>
                            <w:szCs w:val="10"/>
                            <w:u w:color="ffffff"/>
                            <w:rtl w:val="0"/>
                            <w:lang w:val="en-US"/>
                            <w14:textFill>
                              <w14:solidFill>
                                <w14:srgbClr w14:val="FFFFFF"/>
                              </w14:solidFill>
                            </w14:textFill>
                          </w:rPr>
                          <w:t>8</w:t>
                        </w:r>
                        <w:r>
                          <w:rPr>
                            <w:rFonts w:ascii="Tahoma" w:hAnsi="Tahoma"/>
                            <w:outline w:val="0"/>
                            <w:color w:val="ffffff"/>
                            <w:sz w:val="10"/>
                            <w:szCs w:val="10"/>
                            <w:u w:color="ffffff"/>
                            <w:rtl w:val="0"/>
                            <w:lang w:val="de-DE"/>
                            <w14:textFill>
                              <w14:solidFill>
                                <w14:srgbClr w14:val="FFFFFF"/>
                              </w14:solidFill>
                            </w14:textFill>
                          </w:rPr>
                          <w:t>/202</w:t>
                        </w:r>
                        <w:r>
                          <w:rPr>
                            <w:rFonts w:ascii="Tahoma" w:hAnsi="Tahoma"/>
                            <w:outline w:val="0"/>
                            <w:color w:val="ffffff"/>
                            <w:sz w:val="10"/>
                            <w:szCs w:val="10"/>
                            <w:u w:color="ffffff"/>
                            <w:rtl w:val="0"/>
                            <w:lang w:val="en-US"/>
                            <w14:textFill>
                              <w14:solidFill>
                                <w14:srgbClr w14:val="FFFFFF"/>
                              </w14:solidFill>
                            </w14:textFill>
                          </w:rPr>
                          <w:t>3</w:t>
                        </w:r>
                        <w:r>
                          <w:rPr>
                            <w:rFonts w:ascii="Tahoma" w:hAnsi="Tahoma"/>
                            <w:outline w:val="0"/>
                            <w:color w:val="ffffff"/>
                            <w:sz w:val="10"/>
                            <w:szCs w:val="10"/>
                            <w:u w:color="ffffff"/>
                            <w:rtl w:val="0"/>
                            <w:lang w:val="de-DE"/>
                            <w14:textFill>
                              <w14:solidFill>
                                <w14:srgbClr w14:val="FFFFFF"/>
                              </w14:solidFill>
                            </w14:textFill>
                          </w:rPr>
                          <w:t xml:space="preserve"> </w:t>
                        </w:r>
                        <w:r>
                          <w:rPr>
                            <w:rFonts w:ascii="Tahoma" w:hAnsi="Tahoma"/>
                            <w:outline w:val="0"/>
                            <w:color w:val="ffffff"/>
                            <w:u w:color="ffffff"/>
                            <w:rtl w:val="0"/>
                            <w:lang w:val="de-DE"/>
                            <w14:textFill>
                              <w14:solidFill>
                                <w14:srgbClr w14:val="FFFFFF"/>
                              </w14:solidFill>
                            </w14:textFill>
                          </w:rPr>
                          <w:t xml:space="preserve">                 </w:t>
                        </w:r>
                        <w:r>
                          <w:rPr>
                            <w:rFonts w:ascii="Tahoma" w:hAnsi="Tahoma"/>
                            <w:outline w:val="0"/>
                            <w:color w:val="ffffff"/>
                            <w:sz w:val="18"/>
                            <w:szCs w:val="18"/>
                            <w:u w:color="ffffff"/>
                            <w:rtl w:val="0"/>
                            <w:lang w:val="de-DE"/>
                            <w14:textFill>
                              <w14:solidFill>
                                <w14:srgbClr w14:val="FFFFFF"/>
                              </w14:solidFill>
                            </w14:textFill>
                          </w:rPr>
                          <w:t>Skyland USA, PO Box 159, Landenberg, PA 19350     610.268.0017    rooflitesoil.com</w:t>
                        </w:r>
                        <w:r>
                          <w:rPr>
                            <w:rFonts w:ascii="Tahoma" w:hAnsi="Tahoma"/>
                            <w:outline w:val="0"/>
                            <w:color w:val="ffffff"/>
                            <w:sz w:val="16"/>
                            <w:szCs w:val="16"/>
                            <w:u w:color="ffffff"/>
                            <w:rtl w:val="0"/>
                            <w:lang w:val="de-DE"/>
                            <w14:textFill>
                              <w14:solidFill>
                                <w14:srgbClr w14:val="FFFFFF"/>
                              </w14:solidFill>
                            </w14:textFill>
                          </w:rPr>
                          <w:t xml:space="preserve"> </w:t>
                        </w:r>
                        <w:r>
                          <w:rPr>
                            <w:rFonts w:ascii="Tahoma" w:hAnsi="Tahoma"/>
                            <w:outline w:val="0"/>
                            <w:color w:val="ffffff"/>
                            <w:u w:color="ffffff"/>
                            <w:rtl w:val="0"/>
                            <w:lang w:val="de-DE"/>
                            <w14:textFill>
                              <w14:solidFill>
                                <w14:srgbClr w14:val="FFFFFF"/>
                              </w14:solidFill>
                            </w14:textFill>
                          </w:rPr>
                          <w:t xml:space="preserve">      </w:t>
                        </w:r>
                        <w:r>
                          <w:rPr>
                            <w:rFonts w:ascii="Tahoma" w:hAnsi="Tahoma"/>
                            <w:outline w:val="0"/>
                            <w:color w:val="ffffff"/>
                            <w:sz w:val="8"/>
                            <w:szCs w:val="8"/>
                            <w:u w:color="ffffff"/>
                            <w:rtl w:val="0"/>
                            <w:lang w:val="de-DE"/>
                            <w14:textFill>
                              <w14:solidFill>
                                <w14:srgbClr w14:val="FFFFFF"/>
                              </w14:solidFill>
                            </w14:textFill>
                          </w:rPr>
                          <w:t xml:space="preserve"> </w:t>
                        </w:r>
                        <w:r>
                          <w:rPr>
                            <w:rFonts w:ascii="Tahoma" w:hAnsi="Tahoma" w:hint="default"/>
                            <w:outline w:val="0"/>
                            <w:color w:val="ffffff"/>
                            <w:sz w:val="10"/>
                            <w:szCs w:val="10"/>
                            <w:u w:color="ffffff"/>
                            <w:rtl w:val="0"/>
                            <w:lang w:val="de-DE"/>
                            <w14:textFill>
                              <w14:solidFill>
                                <w14:srgbClr w14:val="FFFFFF"/>
                              </w14:solidFill>
                            </w14:textFill>
                          </w:rPr>
                          <w:t>©</w:t>
                        </w:r>
                        <w:r>
                          <w:rPr>
                            <w:rFonts w:ascii="Tahoma" w:hAnsi="Tahoma"/>
                            <w:outline w:val="0"/>
                            <w:color w:val="ffffff"/>
                            <w:sz w:val="10"/>
                            <w:szCs w:val="10"/>
                            <w:u w:color="ffffff"/>
                            <w:rtl w:val="0"/>
                            <w:lang w:val="de-DE"/>
                            <w14:textFill>
                              <w14:solidFill>
                                <w14:srgbClr w14:val="FFFFFF"/>
                              </w14:solidFill>
                            </w14:textFill>
                          </w:rPr>
                          <w:t>20</w:t>
                        </w:r>
                        <w:r>
                          <w:rPr>
                            <w:rFonts w:ascii="Tahoma" w:hAnsi="Tahoma"/>
                            <w:outline w:val="0"/>
                            <w:color w:val="ffffff"/>
                            <w:sz w:val="10"/>
                            <w:szCs w:val="10"/>
                            <w:u w:color="ffffff"/>
                            <w:rtl w:val="0"/>
                            <w:lang w:val="en-US"/>
                            <w14:textFill>
                              <w14:solidFill>
                                <w14:srgbClr w14:val="FFFFFF"/>
                              </w14:solidFill>
                            </w14:textFill>
                          </w:rPr>
                          <w:t>23</w:t>
                        </w:r>
                        <w:r>
                          <w:rPr>
                            <w:rFonts w:ascii="Tahoma" w:hAnsi="Tahoma"/>
                            <w:outline w:val="0"/>
                            <w:color w:val="ffffff"/>
                            <w:sz w:val="10"/>
                            <w:szCs w:val="10"/>
                            <w:u w:color="ffffff"/>
                            <w:rtl w:val="0"/>
                            <w:lang w:val="de-DE"/>
                            <w14:textFill>
                              <w14:solidFill>
                                <w14:srgbClr w14:val="FFFFFF"/>
                              </w14:solidFill>
                            </w14:textFill>
                          </w:rPr>
                          <w:t xml:space="preserve"> SKYLAND USA</w:t>
                        </w:r>
                      </w:p>
                    </w:txbxContent>
                  </v:textbox>
                </v:shape>
              </v:group>
            </w:pict>
          </mc:Fallback>
        </mc:AlternateContent>
      </w:r>
      <w:r>
        <w:rPr>
          <w:rFonts w:ascii="Arial Unicode MS" w:cs="Arial Unicode MS" w:hAnsi="Arial Unicode MS" w:eastAsia="Arial Unicode MS"/>
          <w:b w:val="0"/>
          <w:bCs w:val="0"/>
          <w:i w:val="0"/>
          <w:iCs w:val="0"/>
          <w:sz w:val="20"/>
          <w:szCs w:val="20"/>
        </w:rPr>
        <w:br w:type="page"/>
      </w:r>
    </w:p>
    <w:p>
      <w:pPr>
        <w:pStyle w:val="Body"/>
        <w:spacing w:after="0" w:line="240" w:lineRule="auto"/>
        <w:outlineLvl w:val="0"/>
        <w:rPr>
          <w:rFonts w:ascii="Arial" w:cs="Arial" w:hAnsi="Arial" w:eastAsia="Arial"/>
          <w:b w:val="1"/>
          <w:bCs w:val="1"/>
          <w:sz w:val="20"/>
          <w:szCs w:val="20"/>
        </w:rPr>
      </w:pPr>
      <w:r>
        <w:rPr>
          <w:rFonts w:ascii="Arial" w:hAnsi="Arial"/>
          <w:b w:val="1"/>
          <w:bCs w:val="1"/>
          <w:sz w:val="20"/>
          <w:szCs w:val="20"/>
          <w:rtl w:val="0"/>
          <w:lang w:val="de-DE"/>
        </w:rPr>
        <w:t>PART 1 - GENERAL</w:t>
      </w:r>
    </w:p>
    <w:p>
      <w:pPr>
        <w:pStyle w:val="Body"/>
        <w:spacing w:after="0" w:line="240" w:lineRule="auto"/>
        <w:ind w:left="720" w:firstLine="0"/>
        <w:outlineLvl w:val="0"/>
        <w:rPr>
          <w:rFonts w:ascii="Arial" w:cs="Arial" w:hAnsi="Arial" w:eastAsia="Arial"/>
          <w:sz w:val="20"/>
          <w:szCs w:val="20"/>
        </w:rPr>
      </w:pPr>
    </w:p>
    <w:p>
      <w:pPr>
        <w:pStyle w:val="Body"/>
        <w:spacing w:after="0" w:line="240" w:lineRule="auto"/>
        <w:ind w:left="720" w:hanging="720"/>
        <w:outlineLvl w:val="0"/>
        <w:rPr>
          <w:rFonts w:ascii="Arial" w:cs="Arial" w:hAnsi="Arial" w:eastAsia="Arial"/>
          <w:sz w:val="20"/>
          <w:szCs w:val="20"/>
        </w:rPr>
      </w:pPr>
      <w:r>
        <w:rPr>
          <w:rFonts w:ascii="Arial" w:hAnsi="Arial"/>
          <w:sz w:val="20"/>
          <w:szCs w:val="20"/>
          <w:rtl w:val="0"/>
          <w:lang w:val="en-US"/>
        </w:rPr>
        <w:t>1.1</w:t>
        <w:tab/>
        <w:t>SUMMARY</w:t>
      </w:r>
    </w:p>
    <w:p>
      <w:pPr>
        <w:pStyle w:val="Body"/>
        <w:spacing w:after="0" w:line="240" w:lineRule="auto"/>
        <w:ind w:left="720" w:hanging="720"/>
        <w:rPr>
          <w:rFonts w:ascii="Arial" w:cs="Arial" w:hAnsi="Arial" w:eastAsia="Arial"/>
          <w:spacing w:val="-5"/>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 xml:space="preserve">A. </w:t>
        <w:tab/>
        <w:t>This Section specifies all labor and materials necessary to install a complete multi-layered engineered soil profile on top of building structures specified elsewhere. Rooftop Lawns are semi-intensive green roofs with a total soil system depth of 10 - 12 inches. This system supports lawn grasses that require deeper root space and thrive on a soil with plenty of finer particles and the precise amount of organic matter. Green roofs with turf are lush, usable spaces.</w:t>
      </w:r>
    </w:p>
    <w:p>
      <w:pPr>
        <w:pStyle w:val="Body"/>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 xml:space="preserve">B. </w:t>
        <w:tab/>
        <w:t>Related requirements specified elsewhere include:</w:t>
      </w:r>
    </w:p>
    <w:p>
      <w:pPr>
        <w:pStyle w:val="Body"/>
        <w:spacing w:after="0"/>
        <w:ind w:left="2160" w:hanging="360"/>
        <w:rPr>
          <w:rFonts w:ascii="Arial" w:cs="Arial" w:hAnsi="Arial" w:eastAsia="Arial"/>
          <w:outline w:val="0"/>
          <w:color w:val="ff0000"/>
          <w:sz w:val="20"/>
          <w:szCs w:val="20"/>
          <w:u w:color="ff0000"/>
          <w14:textFill>
            <w14:solidFill>
              <w14:srgbClr w14:val="FF0000"/>
            </w14:solidFill>
          </w14:textFill>
        </w:rPr>
      </w:pPr>
      <w:r>
        <w:rPr>
          <w:rFonts w:ascii="Arial" w:hAnsi="Arial"/>
          <w:sz w:val="20"/>
          <w:szCs w:val="20"/>
          <w:rtl w:val="0"/>
          <w:lang w:val="en-US"/>
        </w:rPr>
        <w:t xml:space="preserve">1. </w:t>
        <w:tab/>
        <w:t xml:space="preserve">Waterproofing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fr-FR"/>
          <w14:textFill>
            <w14:solidFill>
              <w14:srgbClr w14:val="000000"/>
            </w14:solidFill>
          </w14:textFill>
        </w:rPr>
        <w:t>2.</w:t>
        <w:tab/>
        <w:t>Insulation</w:t>
      </w:r>
      <w:r>
        <w:rPr>
          <w:rFonts w:ascii="Arial" w:hAnsi="Arial"/>
          <w:sz w:val="20"/>
          <w:szCs w:val="20"/>
          <w:rtl w:val="0"/>
          <w:lang w:val="fr-FR"/>
        </w:rPr>
        <w:t xml:space="preserve">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3.</w:t>
        <w:tab/>
        <w:t>Other green roof components</w:t>
      </w:r>
      <w:r>
        <w:rPr>
          <w:rFonts w:ascii="Arial" w:hAnsi="Arial"/>
          <w:sz w:val="20"/>
          <w:szCs w:val="20"/>
          <w:rtl w:val="0"/>
          <w:lang w:val="fr-FR"/>
        </w:rPr>
        <w:t xml:space="preserve">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sz w:val="20"/>
          <w:szCs w:val="20"/>
        </w:rPr>
      </w:pPr>
      <w:r>
        <w:rPr>
          <w:rFonts w:ascii="Arial" w:hAnsi="Arial"/>
          <w:sz w:val="20"/>
          <w:szCs w:val="20"/>
          <w:rtl w:val="0"/>
          <w:lang w:val="en-US"/>
        </w:rPr>
        <w:t>4.</w:t>
        <w:tab/>
        <w:t xml:space="preserve">Plantings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sz w:val="20"/>
          <w:szCs w:val="20"/>
        </w:rPr>
      </w:pPr>
      <w:r>
        <w:rPr>
          <w:rFonts w:ascii="Arial" w:hAnsi="Arial"/>
          <w:sz w:val="20"/>
          <w:szCs w:val="20"/>
          <w:rtl w:val="0"/>
          <w:lang w:val="fr-FR"/>
        </w:rPr>
        <w:t xml:space="preserve">5. </w:t>
        <w:tab/>
        <w:t xml:space="preserve">Maintenance - Section </w:t>
      </w:r>
      <w:r>
        <w:rPr>
          <w:rFonts w:ascii="Arial" w:hAnsi="Arial"/>
          <w:outline w:val="0"/>
          <w:color w:val="ff0000"/>
          <w:sz w:val="20"/>
          <w:szCs w:val="20"/>
          <w:u w:color="ff0000"/>
          <w:rtl w:val="0"/>
          <w14:textFill>
            <w14:solidFill>
              <w14:srgbClr w14:val="FF0000"/>
            </w14:solidFill>
          </w14:textFill>
        </w:rPr>
        <w:t>xxxxxx</w:t>
      </w:r>
    </w:p>
    <w:p>
      <w:pPr>
        <w:pStyle w:val="Body"/>
        <w:spacing w:after="0" w:line="240" w:lineRule="auto"/>
        <w:ind w:left="1440" w:hanging="720"/>
        <w:rPr>
          <w:rFonts w:ascii="Arial" w:cs="Arial" w:hAnsi="Arial" w:eastAsia="Arial"/>
          <w:sz w:val="20"/>
          <w:szCs w:val="20"/>
        </w:rPr>
      </w:pPr>
    </w:p>
    <w:p>
      <w:pPr>
        <w:pStyle w:val="Body"/>
        <w:keepLines w:val="1"/>
        <w:spacing w:after="0" w:line="240" w:lineRule="auto"/>
        <w:ind w:left="720" w:hanging="720"/>
        <w:rPr>
          <w:rFonts w:ascii="Arial" w:cs="Arial" w:hAnsi="Arial" w:eastAsia="Arial"/>
          <w:sz w:val="20"/>
          <w:szCs w:val="20"/>
        </w:rPr>
      </w:pPr>
    </w:p>
    <w:p>
      <w:pPr>
        <w:pStyle w:val="Body"/>
        <w:spacing w:after="0" w:line="240" w:lineRule="auto"/>
        <w:ind w:left="720" w:hanging="720"/>
        <w:outlineLvl w:val="0"/>
        <w:rPr>
          <w:rFonts w:ascii="Arial" w:cs="Arial" w:hAnsi="Arial" w:eastAsia="Arial"/>
          <w:sz w:val="20"/>
          <w:szCs w:val="20"/>
        </w:rPr>
      </w:pPr>
      <w:r>
        <w:rPr>
          <w:rFonts w:ascii="Arial" w:hAnsi="Arial"/>
          <w:sz w:val="20"/>
          <w:szCs w:val="20"/>
          <w:rtl w:val="0"/>
          <w:lang w:val="de-DE"/>
        </w:rPr>
        <w:t>1.2</w:t>
        <w:tab/>
        <w:t>REFERENCES</w:t>
      </w:r>
    </w:p>
    <w:p>
      <w:pPr>
        <w:pStyle w:val="Body"/>
        <w:spacing w:after="0" w:line="240" w:lineRule="auto"/>
        <w:ind w:left="720" w:hanging="720"/>
        <w:rPr>
          <w:rFonts w:ascii="Arial" w:cs="Arial" w:hAnsi="Arial" w:eastAsia="Arial"/>
          <w:spacing w:val="-5"/>
          <w:sz w:val="20"/>
          <w:szCs w:val="20"/>
        </w:rPr>
      </w:pPr>
    </w:p>
    <w:p>
      <w:pPr>
        <w:pStyle w:val="Body"/>
        <w:ind w:left="1440" w:hanging="720"/>
        <w:rPr>
          <w:rFonts w:ascii="Arial" w:cs="Arial" w:hAnsi="Arial" w:eastAsia="Arial"/>
          <w:sz w:val="20"/>
          <w:szCs w:val="20"/>
        </w:rPr>
      </w:pPr>
      <w:r>
        <w:rPr>
          <w:rFonts w:ascii="Arial" w:hAnsi="Arial"/>
          <w:sz w:val="20"/>
          <w:szCs w:val="20"/>
          <w:rtl w:val="0"/>
          <w:lang w:val="en-US"/>
        </w:rPr>
        <w:t>A.</w:t>
        <w:tab/>
        <w:t>Referenced standards: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w:t>
        <w:tab/>
        <w:t>ASTM D 422-63  Standard Test Method for Particle Size Distribution</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2.</w:t>
        <w:tab/>
        <w:t xml:space="preserve">ASTM C 330   Standard Specification for Lightweight Aggregates </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3.</w:t>
        <w:tab/>
        <w:t>ASTM E 2396: Standard Testing Method for Saturated Water Permeability of Granular Drainage Media (Falling-Head Method) for Green Roof Systems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4.</w:t>
        <w:tab/>
        <w:t>ASTM E 2399: Standard Testing Method for Maximum Media Density for Dead Load Analysis</w:t>
      </w:r>
    </w:p>
    <w:p>
      <w:pPr>
        <w:pStyle w:val="Body"/>
        <w:ind w:left="2160" w:hanging="360"/>
        <w:rPr>
          <w:rFonts w:ascii="Arial" w:cs="Arial" w:hAnsi="Arial" w:eastAsia="Arial"/>
          <w:sz w:val="20"/>
          <w:szCs w:val="20"/>
        </w:rPr>
      </w:pPr>
      <w:r>
        <w:rPr>
          <w:rFonts w:ascii="Arial" w:hAnsi="Arial"/>
          <w:spacing w:val="-5"/>
          <w:sz w:val="20"/>
          <w:szCs w:val="20"/>
          <w:rtl w:val="0"/>
        </w:rPr>
        <w:t>5.</w:t>
        <w:tab/>
      </w:r>
      <w:r>
        <w:rPr>
          <w:rFonts w:ascii="Arial" w:hAnsi="Arial"/>
          <w:sz w:val="20"/>
          <w:szCs w:val="20"/>
          <w:rtl w:val="0"/>
          <w:lang w:val="en-US"/>
        </w:rPr>
        <w:t>ASTM E 2777  Standard Guide for Vegetative (Green) Roof Systems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6.   ASTM E 2788  Standard Specification for Use of Expanded Shale, Clay and Slate (ESCS)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7.</w:t>
        <w:tab/>
        <w:t>ASTM D 4491: Standard Test Methods for Water Permeability of Geotextiles by Permittivity</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8.</w:t>
        <w:tab/>
        <w:t>ASTM 4533  Standard Test Method for Trapezoid Tearing Strength of Geotextiles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9.</w:t>
        <w:tab/>
        <w:t>ASTM D 4632: Standard Test Method for Grab Breaking Load and Elongation of Geotextiles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 xml:space="preserve">10. </w:t>
        <w:tab/>
        <w:t>ASTM D 4833  Standard Test Method for Index Puncture Resistance of Geomembranes and Related Products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11.</w:t>
        <w:tab/>
        <w:t>ASTM 5199  Standard Test Method for Measuring the Nominal Thickness of Geosynthetics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12.</w:t>
        <w:tab/>
        <w:t>ASTM D 5261  Standard Test Method for Measuring Mass per Unit Area of Geotextiles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13.</w:t>
        <w:tab/>
        <w:t>ASTM D 6241 Puncture Strength of Geotextiles and Geotextile-Related Products Using a 50-mm Probe</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14.</w:t>
        <w:tab/>
        <w:t>AASHTO T103: Soundness of Aggregates by Freezing and Thawing</w:t>
      </w:r>
    </w:p>
    <w:p>
      <w:pPr>
        <w:pStyle w:val="Body"/>
        <w:spacing w:after="0"/>
        <w:ind w:left="2160" w:hanging="360"/>
        <w:rPr>
          <w:rFonts w:ascii="Arial" w:cs="Arial" w:hAnsi="Arial" w:eastAsia="Arial"/>
          <w:spacing w:val="-5"/>
          <w:sz w:val="20"/>
          <w:szCs w:val="20"/>
        </w:rPr>
      </w:pPr>
      <w:r>
        <w:rPr>
          <w:rFonts w:ascii="Arial" w:hAnsi="Arial"/>
          <w:spacing w:val="-5"/>
          <w:sz w:val="20"/>
          <w:szCs w:val="20"/>
          <w:rtl w:val="0"/>
          <w:lang w:val="de-DE"/>
        </w:rPr>
        <w:t>15.</w:t>
        <w:tab/>
        <w:t>FLL - Forschungsgesellschaft Landschaftsentwicklung Landschaftsbau e.V. (The Landscape Development and Landscaping Research Society) latest English edition</w:t>
      </w:r>
    </w:p>
    <w:p>
      <w:pPr>
        <w:pStyle w:val="Body"/>
        <w:spacing w:after="0"/>
        <w:ind w:left="2160" w:hanging="360"/>
        <w:rPr>
          <w:rFonts w:ascii="Arial" w:cs="Arial" w:hAnsi="Arial" w:eastAsia="Arial"/>
          <w:spacing w:val="-5"/>
          <w:sz w:val="20"/>
          <w:szCs w:val="20"/>
          <w:lang w:val="de-DE"/>
        </w:rPr>
      </w:pPr>
    </w:p>
    <w:p>
      <w:pPr>
        <w:pStyle w:val="Body"/>
        <w:spacing w:after="0"/>
        <w:ind w:left="2160" w:hanging="360"/>
        <w:rPr>
          <w:rFonts w:ascii="Arial" w:cs="Arial" w:hAnsi="Arial" w:eastAsia="Arial"/>
          <w:spacing w:val="-5"/>
          <w:sz w:val="20"/>
          <w:szCs w:val="20"/>
        </w:rPr>
      </w:pPr>
      <w:r>
        <w:rPr>
          <w:rFonts w:ascii="Arial" w:hAnsi="Arial"/>
          <w:spacing w:val="-5"/>
          <w:sz w:val="20"/>
          <w:szCs w:val="20"/>
          <w:rtl w:val="0"/>
          <w:lang w:val="en-US"/>
        </w:rPr>
        <w:t>16.</w:t>
        <w:tab/>
        <w:t>TMECC -Test Methods for the Examination of Composting and Compost (latest edition)</w:t>
        <w:tab/>
      </w:r>
    </w:p>
    <w:p>
      <w:pPr>
        <w:pStyle w:val="Body"/>
        <w:spacing w:after="0"/>
        <w:ind w:left="2160" w:hanging="720"/>
        <w:rPr>
          <w:rFonts w:ascii="Arial" w:cs="Arial" w:hAnsi="Arial" w:eastAsia="Arial"/>
          <w:spacing w:val="-5"/>
          <w:sz w:val="20"/>
          <w:szCs w:val="20"/>
        </w:rPr>
      </w:pPr>
    </w:p>
    <w:p>
      <w:pPr>
        <w:pStyle w:val="Body"/>
        <w:numPr>
          <w:ilvl w:val="1"/>
          <w:numId w:val="3"/>
        </w:numPr>
        <w:bidi w:val="0"/>
        <w:spacing w:after="0"/>
        <w:ind w:right="0"/>
        <w:jc w:val="left"/>
        <w:outlineLvl w:val="0"/>
        <w:rPr>
          <w:rFonts w:ascii="Arial" w:hAnsi="Arial"/>
          <w:sz w:val="20"/>
          <w:szCs w:val="20"/>
          <w:rtl w:val="0"/>
          <w:lang w:val="it-IT"/>
        </w:rPr>
      </w:pPr>
      <w:r>
        <w:rPr>
          <w:rFonts w:ascii="Arial" w:hAnsi="Arial"/>
          <w:sz w:val="20"/>
          <w:szCs w:val="20"/>
          <w:rtl w:val="0"/>
          <w:lang w:val="it-IT"/>
        </w:rPr>
        <w:t>DEFINITIONS (per ASTM E2777-14)</w:t>
      </w:r>
    </w:p>
    <w:p>
      <w:pPr>
        <w:pStyle w:val="Body"/>
        <w:spacing w:after="0"/>
        <w:ind w:left="1530" w:hanging="720"/>
        <w:rPr>
          <w:rFonts w:ascii="Arial" w:cs="Arial" w:hAnsi="Arial" w:eastAsia="Arial"/>
          <w:spacing w:val="-5"/>
          <w:sz w:val="20"/>
          <w:szCs w:val="20"/>
        </w:rPr>
      </w:pPr>
    </w:p>
    <w:p>
      <w:pPr>
        <w:pStyle w:val="List Paragraph"/>
        <w:numPr>
          <w:ilvl w:val="0"/>
          <w:numId w:val="5"/>
        </w:numPr>
        <w:bidi w:val="0"/>
        <w:spacing w:after="0"/>
        <w:ind w:right="0"/>
        <w:jc w:val="left"/>
        <w:rPr>
          <w:rFonts w:ascii="Arial" w:hAnsi="Arial"/>
          <w:sz w:val="20"/>
          <w:szCs w:val="20"/>
          <w:rtl w:val="0"/>
          <w:lang w:val="en-US"/>
        </w:rPr>
      </w:pPr>
      <w:r>
        <w:rPr>
          <w:rFonts w:ascii="Arial" w:hAnsi="Arial"/>
          <w:spacing w:val="-5"/>
          <w:sz w:val="20"/>
          <w:szCs w:val="20"/>
          <w:rtl w:val="0"/>
          <w:lang w:val="en-US"/>
        </w:rPr>
        <w:t>Granular Drainage Medium:</w:t>
      </w:r>
    </w:p>
    <w:p>
      <w:pPr>
        <w:pStyle w:val="List Paragraph"/>
        <w:spacing w:after="0"/>
        <w:ind w:left="1440" w:firstLine="0"/>
        <w:rPr>
          <w:rFonts w:ascii="Arial" w:cs="Arial" w:hAnsi="Arial" w:eastAsia="Arial"/>
          <w:spacing w:val="-5"/>
          <w:sz w:val="20"/>
          <w:szCs w:val="20"/>
        </w:rPr>
      </w:pPr>
      <w:r>
        <w:rPr>
          <w:rFonts w:ascii="Arial" w:hAnsi="Arial"/>
          <w:spacing w:val="-5"/>
          <w:sz w:val="20"/>
          <w:szCs w:val="20"/>
          <w:rtl w:val="0"/>
          <w:lang w:val="en-US"/>
        </w:rPr>
        <w:t>A coarse and porous mineral aggregate providing a natural root environment with excellent water and air distribution. Granular drainage layers promote healthy plant growth by retaining and draining water in a natural and efficient way.</w:t>
      </w:r>
    </w:p>
    <w:p>
      <w:pPr>
        <w:pStyle w:val="List Paragraph"/>
        <w:spacing w:after="0"/>
        <w:ind w:left="1440" w:firstLine="0"/>
        <w:rPr>
          <w:rFonts w:ascii="Arial" w:cs="Arial" w:hAnsi="Arial" w:eastAsia="Arial"/>
          <w:spacing w:val="-5"/>
          <w:sz w:val="20"/>
          <w:szCs w:val="20"/>
        </w:rPr>
      </w:pPr>
    </w:p>
    <w:p>
      <w:pPr>
        <w:pStyle w:val="List Paragraph"/>
        <w:numPr>
          <w:ilvl w:val="0"/>
          <w:numId w:val="5"/>
        </w:numPr>
        <w:bidi w:val="0"/>
        <w:spacing w:after="0"/>
        <w:ind w:right="0"/>
        <w:jc w:val="left"/>
        <w:rPr>
          <w:rFonts w:ascii="Arial" w:hAnsi="Arial"/>
          <w:sz w:val="20"/>
          <w:szCs w:val="20"/>
          <w:rtl w:val="0"/>
          <w:lang w:val="en-US"/>
        </w:rPr>
      </w:pPr>
      <w:r>
        <w:rPr>
          <w:rFonts w:ascii="Arial" w:hAnsi="Arial"/>
          <w:spacing w:val="-5"/>
          <w:sz w:val="20"/>
          <w:szCs w:val="20"/>
          <w:rtl w:val="0"/>
          <w:lang w:val="en-US"/>
        </w:rPr>
        <w:t xml:space="preserve">Separation Fabric: </w:t>
      </w:r>
    </w:p>
    <w:p>
      <w:pPr>
        <w:pStyle w:val="List Paragraph"/>
        <w:spacing w:after="0"/>
        <w:ind w:left="1440" w:firstLine="0"/>
        <w:rPr>
          <w:rFonts w:ascii="Arial" w:cs="Arial" w:hAnsi="Arial" w:eastAsia="Arial"/>
          <w:spacing w:val="-5"/>
          <w:sz w:val="20"/>
          <w:szCs w:val="20"/>
        </w:rPr>
      </w:pPr>
      <w:r>
        <w:rPr>
          <w:rFonts w:ascii="Arial" w:hAnsi="Arial"/>
          <w:spacing w:val="-5"/>
          <w:sz w:val="20"/>
          <w:szCs w:val="20"/>
          <w:rtl w:val="0"/>
          <w:lang w:val="en-US"/>
        </w:rPr>
        <w:t>A thin yet durable fabric separating the coarse aggregate of the drainage layer from the planting media layer above. The filter fabric should be root-permeable so that plants can use the total system depth for root growth. At the same time, the fabric works as a filter, which is designed to keep the finer particles contained in the growing medium layer from migrating into the drainage without clogging.</w:t>
      </w:r>
    </w:p>
    <w:p>
      <w:pPr>
        <w:pStyle w:val="List Paragraph"/>
        <w:spacing w:after="0"/>
        <w:ind w:left="1440" w:firstLine="0"/>
        <w:rPr>
          <w:rFonts w:ascii="Arial" w:cs="Arial" w:hAnsi="Arial" w:eastAsia="Arial"/>
          <w:spacing w:val="-5"/>
          <w:sz w:val="20"/>
          <w:szCs w:val="20"/>
        </w:rPr>
      </w:pPr>
    </w:p>
    <w:p>
      <w:pPr>
        <w:pStyle w:val="List Paragraph"/>
        <w:numPr>
          <w:ilvl w:val="0"/>
          <w:numId w:val="5"/>
        </w:numPr>
        <w:bidi w:val="0"/>
        <w:spacing w:after="0"/>
        <w:ind w:right="0"/>
        <w:jc w:val="left"/>
        <w:rPr>
          <w:rFonts w:ascii="Arial" w:hAnsi="Arial"/>
          <w:sz w:val="20"/>
          <w:szCs w:val="20"/>
          <w:rtl w:val="0"/>
          <w:lang w:val="en-US"/>
        </w:rPr>
      </w:pPr>
      <w:r>
        <w:rPr>
          <w:rFonts w:ascii="Arial" w:hAnsi="Arial"/>
          <w:spacing w:val="-5"/>
          <w:sz w:val="20"/>
          <w:szCs w:val="20"/>
          <w:rtl w:val="0"/>
          <w:lang w:val="en-US"/>
        </w:rPr>
        <w:t xml:space="preserve">Semi-intensive Growing Medium: </w:t>
      </w:r>
    </w:p>
    <w:p>
      <w:pPr>
        <w:pStyle w:val="List Paragraph"/>
        <w:spacing w:after="0"/>
        <w:ind w:left="1440" w:firstLine="0"/>
        <w:rPr>
          <w:rFonts w:ascii="Arial" w:cs="Arial" w:hAnsi="Arial" w:eastAsia="Arial"/>
          <w:sz w:val="20"/>
          <w:szCs w:val="20"/>
        </w:rPr>
      </w:pPr>
      <w:r>
        <w:rPr>
          <w:rFonts w:ascii="Arial" w:hAnsi="Arial"/>
          <w:spacing w:val="-5"/>
          <w:sz w:val="20"/>
          <w:szCs w:val="20"/>
          <w:rtl w:val="0"/>
          <w:lang w:val="en-US"/>
        </w:rPr>
        <w:t>A planting medium for semi-intensive vegetative (green) roof systems with a separate drainage layer, designed to retain stormwater and to promote long lasting vigorous plant growth for lawn grasses.</w:t>
      </w:r>
    </w:p>
    <w:p>
      <w:pPr>
        <w:pStyle w:val="List Paragraph"/>
        <w:spacing w:after="0"/>
        <w:ind w:left="1440" w:firstLine="0"/>
        <w:rPr>
          <w:rFonts w:ascii="Arial" w:cs="Arial" w:hAnsi="Arial" w:eastAsia="Arial"/>
          <w:sz w:val="20"/>
          <w:szCs w:val="20"/>
        </w:rPr>
      </w:pPr>
    </w:p>
    <w:p>
      <w:pPr>
        <w:pStyle w:val="List Paragraph"/>
        <w:numPr>
          <w:ilvl w:val="0"/>
          <w:numId w:val="5"/>
        </w:numPr>
        <w:bidi w:val="0"/>
        <w:spacing w:after="0"/>
        <w:ind w:right="0"/>
        <w:jc w:val="left"/>
        <w:rPr>
          <w:rFonts w:ascii="Arial" w:hAnsi="Arial"/>
          <w:sz w:val="20"/>
          <w:szCs w:val="20"/>
          <w:rtl w:val="0"/>
          <w:lang w:val="en-US"/>
        </w:rPr>
      </w:pPr>
      <w:r>
        <w:rPr>
          <w:rFonts w:ascii="Arial" w:hAnsi="Arial"/>
          <w:sz w:val="20"/>
          <w:szCs w:val="20"/>
          <w:rtl w:val="0"/>
          <w:lang w:val="en-US"/>
        </w:rPr>
        <w:t xml:space="preserve">System Provider: </w:t>
      </w:r>
    </w:p>
    <w:p>
      <w:pPr>
        <w:pStyle w:val="List Paragraph"/>
        <w:spacing w:after="0"/>
        <w:ind w:left="1440" w:firstLine="0"/>
        <w:rPr>
          <w:rFonts w:ascii="Arial" w:cs="Arial" w:hAnsi="Arial" w:eastAsia="Arial"/>
          <w:sz w:val="20"/>
          <w:szCs w:val="20"/>
        </w:rPr>
      </w:pPr>
      <w:r>
        <w:rPr>
          <w:rFonts w:ascii="Arial" w:hAnsi="Arial"/>
          <w:sz w:val="20"/>
          <w:szCs w:val="20"/>
          <w:rtl w:val="0"/>
          <w:lang w:val="en-US"/>
        </w:rPr>
        <w:t xml:space="preserve">Company that provides all materials required for installation of this Rooftop Lawn soil profile. </w:t>
      </w:r>
    </w:p>
    <w:p>
      <w:pPr>
        <w:pStyle w:val="Body"/>
        <w:spacing w:after="0"/>
        <w:ind w:left="1440" w:firstLine="0"/>
        <w:rPr>
          <w:rFonts w:ascii="Arial" w:cs="Arial" w:hAnsi="Arial" w:eastAsia="Arial"/>
          <w:sz w:val="20"/>
          <w:szCs w:val="20"/>
        </w:rPr>
      </w:pPr>
    </w:p>
    <w:p>
      <w:pPr>
        <w:pStyle w:val="Body"/>
        <w:spacing w:after="0"/>
        <w:ind w:left="720" w:hanging="720"/>
        <w:rPr>
          <w:rFonts w:ascii="Arial" w:cs="Arial" w:hAnsi="Arial" w:eastAsia="Arial"/>
          <w:spacing w:val="-5"/>
          <w:sz w:val="20"/>
          <w:szCs w:val="20"/>
        </w:rPr>
      </w:pPr>
      <w:r>
        <w:rPr>
          <w:rFonts w:ascii="Arial" w:hAnsi="Arial"/>
          <w:spacing w:val="-5"/>
          <w:sz w:val="20"/>
          <w:szCs w:val="20"/>
          <w:rtl w:val="0"/>
        </w:rPr>
        <w:t xml:space="preserve"> </w:t>
      </w:r>
    </w:p>
    <w:p>
      <w:pPr>
        <w:pStyle w:val="Body"/>
        <w:spacing w:after="0"/>
        <w:ind w:left="720" w:hanging="720"/>
        <w:outlineLvl w:val="0"/>
        <w:rPr>
          <w:rFonts w:ascii="Arial" w:cs="Arial" w:hAnsi="Arial" w:eastAsia="Arial"/>
          <w:sz w:val="20"/>
          <w:szCs w:val="20"/>
        </w:rPr>
      </w:pPr>
      <w:r>
        <w:rPr>
          <w:rFonts w:ascii="Arial" w:hAnsi="Arial"/>
          <w:sz w:val="20"/>
          <w:szCs w:val="20"/>
          <w:rtl w:val="0"/>
          <w:lang w:val="en-US"/>
        </w:rPr>
        <w:t>1.4</w:t>
        <w:tab/>
        <w:t>SYSTEM DESCRIPTION</w:t>
      </w:r>
    </w:p>
    <w:p>
      <w:pPr>
        <w:pStyle w:val="Body"/>
        <w:spacing w:after="0"/>
        <w:ind w:left="72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A.</w:t>
        <w:tab/>
        <w:t>All components must be tailored to the whole system to optimize performance.</w:t>
      </w:r>
    </w:p>
    <w:p>
      <w:pPr>
        <w:pStyle w:val="Body"/>
        <w:spacing w:after="0"/>
        <w:ind w:left="1440" w:firstLine="0"/>
        <w:rPr>
          <w:rFonts w:ascii="Arial" w:cs="Arial" w:hAnsi="Arial" w:eastAsia="Arial"/>
          <w:sz w:val="20"/>
          <w:szCs w:val="20"/>
        </w:rPr>
      </w:pPr>
      <w:r>
        <w:rPr>
          <w:rFonts w:ascii="Arial" w:hAnsi="Arial"/>
          <w:sz w:val="20"/>
          <w:szCs w:val="20"/>
          <w:rtl w:val="0"/>
          <w:lang w:val="en-US"/>
        </w:rPr>
        <w:t xml:space="preserve">Use a single source system provider for all system components.  </w:t>
      </w:r>
    </w:p>
    <w:p>
      <w:pPr>
        <w:pStyle w:val="Body"/>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B.</w:t>
        <w:tab/>
        <w:t xml:space="preserve">Design Requirements for Rooftop Lawn: </w:t>
      </w:r>
    </w:p>
    <w:p>
      <w:pPr>
        <w:pStyle w:val="Body"/>
        <w:spacing w:after="0"/>
        <w:ind w:left="1440" w:hanging="720"/>
        <w:rPr>
          <w:rFonts w:ascii="Arial" w:cs="Arial" w:hAnsi="Arial" w:eastAsia="Arial"/>
          <w:sz w:val="20"/>
          <w:szCs w:val="20"/>
        </w:rPr>
      </w:pPr>
    </w:p>
    <w:p>
      <w:pPr>
        <w:pStyle w:val="Body"/>
        <w:ind w:left="2160" w:hanging="360"/>
        <w:rPr>
          <w:rFonts w:ascii="Arial" w:cs="Arial" w:hAnsi="Arial" w:eastAsia="Arial"/>
          <w:sz w:val="20"/>
          <w:szCs w:val="20"/>
        </w:rPr>
      </w:pPr>
      <w:r>
        <w:rPr>
          <w:rFonts w:ascii="Arial" w:hAnsi="Arial"/>
          <w:sz w:val="20"/>
          <w:szCs w:val="20"/>
          <w:rtl w:val="0"/>
          <w:lang w:val="en-US"/>
        </w:rPr>
        <w:t>1.</w:t>
        <w:tab/>
        <w:t xml:space="preserve">System components are a granular drainage layer, below a separation fabric, below a top layer of semi-intensive growing medium. Rooftop Lawns are semi-intensive green roofs with a total depth between 10 and 12 inches. Drainage layer depth can vary between 2 inch to 4 inches. Growing medium depth typically is 8 inches. This system is designed for turf grass. </w:t>
      </w:r>
    </w:p>
    <w:p>
      <w:pPr>
        <w:pStyle w:val="Body"/>
        <w:ind w:left="2160" w:hanging="360"/>
        <w:rPr>
          <w:rFonts w:ascii="Arial" w:cs="Arial" w:hAnsi="Arial" w:eastAsia="Arial"/>
          <w:sz w:val="20"/>
          <w:szCs w:val="20"/>
        </w:rPr>
      </w:pPr>
      <w:r>
        <w:rPr>
          <w:rFonts w:ascii="Arial" w:hAnsi="Arial"/>
          <w:sz w:val="20"/>
          <w:szCs w:val="20"/>
          <w:rtl w:val="0"/>
          <w:lang w:val="en-US"/>
        </w:rPr>
        <w:t>2.</w:t>
        <w:tab/>
        <w:t>Depending on the green roof area and the roof slope embedded drainage channels and/or additional drainage components may have to be installed below the Rooftop Lawn system to ensure adequate lateral flow of water run-off.</w:t>
      </w:r>
    </w:p>
    <w:p>
      <w:pPr>
        <w:pStyle w:val="Body"/>
        <w:spacing w:after="0"/>
        <w:ind w:left="2160" w:hanging="360"/>
        <w:rPr>
          <w:rFonts w:ascii="Arial" w:cs="Arial" w:hAnsi="Arial" w:eastAsia="Arial"/>
          <w:sz w:val="20"/>
          <w:szCs w:val="20"/>
        </w:rPr>
      </w:pPr>
      <w:r>
        <w:rPr>
          <w:rFonts w:ascii="Arial" w:hAnsi="Arial"/>
          <w:sz w:val="20"/>
          <w:szCs w:val="20"/>
          <w:rtl w:val="0"/>
          <w:lang w:val="en-US"/>
        </w:rPr>
        <w:t>3.</w:t>
        <w:tab/>
        <w:t xml:space="preserve">The system is compatible with drip and spray irrigation.   </w:t>
      </w:r>
    </w:p>
    <w:p>
      <w:pPr>
        <w:pStyle w:val="Body"/>
        <w:spacing w:after="0"/>
        <w:ind w:left="216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C.</w:t>
        <w:tab/>
        <w:t xml:space="preserve">Performance Requirements: </w:t>
      </w:r>
    </w:p>
    <w:p>
      <w:pPr>
        <w:pStyle w:val="Body"/>
        <w:spacing w:after="0"/>
        <w:ind w:left="1440" w:hanging="720"/>
        <w:rPr>
          <w:rFonts w:ascii="Arial" w:cs="Arial" w:hAnsi="Arial" w:eastAsia="Arial"/>
          <w:sz w:val="20"/>
          <w:szCs w:val="20"/>
        </w:rPr>
      </w:pPr>
    </w:p>
    <w:p>
      <w:pPr>
        <w:pStyle w:val="Body"/>
        <w:spacing w:after="0"/>
        <w:ind w:left="2160" w:hanging="360"/>
        <w:rPr>
          <w:rFonts w:ascii="Arial" w:cs="Arial" w:hAnsi="Arial" w:eastAsia="Arial"/>
          <w:sz w:val="20"/>
          <w:szCs w:val="20"/>
        </w:rPr>
      </w:pPr>
      <w:r>
        <w:rPr>
          <w:rFonts w:ascii="Arial" w:hAnsi="Arial"/>
          <w:sz w:val="20"/>
          <w:szCs w:val="20"/>
          <w:rtl w:val="0"/>
          <w:lang w:val="en-US"/>
        </w:rPr>
        <w:t>1.</w:t>
        <w:tab/>
        <w:t xml:space="preserve">The Rooftop Lawn system shall support long lasting and healthy plant growth. </w:t>
      </w:r>
    </w:p>
    <w:p>
      <w:pPr>
        <w:pStyle w:val="Body"/>
        <w:spacing w:after="0"/>
        <w:ind w:left="2160" w:hanging="360"/>
        <w:rPr>
          <w:rFonts w:ascii="Arial" w:cs="Arial" w:hAnsi="Arial" w:eastAsia="Arial"/>
          <w:sz w:val="20"/>
          <w:szCs w:val="20"/>
        </w:rPr>
      </w:pPr>
      <w:r>
        <w:rPr>
          <w:rFonts w:ascii="Arial" w:hAnsi="Arial"/>
          <w:sz w:val="20"/>
          <w:szCs w:val="20"/>
          <w:rtl w:val="0"/>
          <w:lang w:val="en-US"/>
        </w:rPr>
        <w:t>2.</w:t>
        <w:tab/>
        <w:t>Build a stable structure of mineral components, which is not prone to loss of volume and change of physical properties.</w:t>
      </w:r>
    </w:p>
    <w:p>
      <w:pPr>
        <w:pStyle w:val="Body"/>
        <w:widowControl w:val="0"/>
        <w:suppressAutoHyphens w:val="1"/>
        <w:spacing w:after="0"/>
        <w:ind w:left="2160" w:hanging="360"/>
        <w:rPr>
          <w:rFonts w:ascii="Arial" w:cs="Arial" w:hAnsi="Arial" w:eastAsia="Arial"/>
          <w:sz w:val="20"/>
          <w:szCs w:val="20"/>
        </w:rPr>
      </w:pPr>
      <w:r>
        <w:rPr>
          <w:rFonts w:ascii="Arial" w:hAnsi="Arial"/>
          <w:sz w:val="20"/>
          <w:szCs w:val="20"/>
          <w:rtl w:val="0"/>
          <w:lang w:val="en-US"/>
        </w:rPr>
        <w:t>3.</w:t>
        <w:tab/>
        <w:t>Retain and distribute moisture for plants and stormwater mitigation while</w:t>
      </w:r>
      <w:r>
        <w:rPr>
          <w:rtl w:val="0"/>
        </w:rPr>
        <w:t xml:space="preserve"> </w:t>
      </w:r>
      <w:r>
        <w:rPr>
          <w:rFonts w:ascii="Arial" w:hAnsi="Arial"/>
          <w:sz w:val="20"/>
          <w:szCs w:val="20"/>
          <w:rtl w:val="0"/>
          <w:lang w:val="en-US"/>
        </w:rPr>
        <w:t xml:space="preserve">efficiently draining excess water. </w:t>
      </w:r>
    </w:p>
    <w:p>
      <w:pPr>
        <w:pStyle w:val="Body"/>
        <w:spacing w:after="0"/>
        <w:rPr>
          <w:rFonts w:ascii="Arial" w:cs="Arial" w:hAnsi="Arial" w:eastAsia="Arial"/>
          <w:sz w:val="20"/>
          <w:szCs w:val="20"/>
        </w:rPr>
      </w:pPr>
      <w:r>
        <w:rPr>
          <w:rFonts w:ascii="Arial" w:hAnsi="Arial"/>
          <w:sz w:val="20"/>
          <w:szCs w:val="20"/>
          <w:rtl w:val="0"/>
        </w:rPr>
        <w:t xml:space="preserve">  </w:t>
      </w:r>
    </w:p>
    <w:p>
      <w:pPr>
        <w:pStyle w:val="Body"/>
        <w:spacing w:after="0"/>
        <w:ind w:left="720" w:hanging="720"/>
        <w:outlineLvl w:val="0"/>
        <w:rPr>
          <w:rFonts w:ascii="Arial" w:cs="Arial" w:hAnsi="Arial" w:eastAsia="Arial"/>
          <w:sz w:val="20"/>
          <w:szCs w:val="20"/>
        </w:rPr>
      </w:pPr>
      <w:r>
        <w:rPr>
          <w:rFonts w:ascii="Arial" w:hAnsi="Arial"/>
          <w:sz w:val="20"/>
          <w:szCs w:val="20"/>
          <w:rtl w:val="0"/>
        </w:rPr>
        <w:t>1.5</w:t>
        <w:tab/>
        <w:t>SUBMITTALS</w:t>
      </w:r>
    </w:p>
    <w:p>
      <w:pPr>
        <w:pStyle w:val="Body"/>
        <w:spacing w:after="0"/>
        <w:ind w:left="720" w:hanging="720"/>
        <w:rPr>
          <w:rFonts w:ascii="Arial" w:cs="Arial" w:hAnsi="Arial" w:eastAsia="Arial"/>
          <w:spacing w:val="-5"/>
          <w:sz w:val="20"/>
          <w:szCs w:val="20"/>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14:textFill>
            <w14:solidFill>
              <w14:srgbClr w14:val="000000"/>
            </w14:solidFill>
          </w14:textFill>
        </w:rPr>
        <w:t>A.</w:t>
        <w:tab/>
      </w:r>
      <w:r>
        <w:rPr>
          <w:rFonts w:ascii="Arial" w:hAnsi="Arial"/>
          <w:spacing w:val="-5"/>
          <w:sz w:val="20"/>
          <w:szCs w:val="20"/>
          <w:rtl w:val="0"/>
          <w:lang w:val="nl-NL"/>
        </w:rPr>
        <w:t>Product Data:</w:t>
      </w:r>
    </w:p>
    <w:p>
      <w:pPr>
        <w:pStyle w:val="Body"/>
        <w:spacing w:after="0"/>
        <w:ind w:left="2160" w:hanging="360"/>
        <w:rPr>
          <w:rFonts w:ascii="Arial" w:cs="Arial" w:hAnsi="Arial" w:eastAsia="Arial"/>
          <w:spacing w:val="-5"/>
          <w:sz w:val="20"/>
          <w:szCs w:val="20"/>
        </w:rPr>
      </w:pPr>
      <w:r>
        <w:rPr>
          <w:rFonts w:ascii="Arial" w:hAnsi="Arial"/>
          <w:spacing w:val="-5"/>
          <w:sz w:val="20"/>
          <w:szCs w:val="20"/>
          <w:rtl w:val="0"/>
          <w:lang w:val="en-US"/>
        </w:rPr>
        <w:t>1.</w:t>
        <w:tab/>
        <w:t>System Provider</w:t>
      </w:r>
      <w:r>
        <w:rPr>
          <w:rFonts w:ascii="Arial" w:hAnsi="Arial" w:hint="default"/>
          <w:spacing w:val="-5"/>
          <w:sz w:val="20"/>
          <w:szCs w:val="20"/>
          <w:rtl w:val="0"/>
          <w:lang w:val="en-US"/>
        </w:rPr>
        <w:t>’</w:t>
      </w:r>
      <w:r>
        <w:rPr>
          <w:rFonts w:ascii="Arial" w:hAnsi="Arial"/>
          <w:spacing w:val="-5"/>
          <w:sz w:val="20"/>
          <w:szCs w:val="20"/>
          <w:rtl w:val="0"/>
          <w:lang w:val="en-US"/>
        </w:rPr>
        <w:t>s technical literature showing compliance of all components with specified requirements.</w:t>
      </w:r>
    </w:p>
    <w:p>
      <w:pPr>
        <w:pStyle w:val="Body"/>
        <w:spacing w:after="0"/>
        <w:ind w:left="2160" w:hanging="36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2.</w:t>
      </w:r>
      <w:r>
        <w:rPr>
          <w:rFonts w:ascii="Arial" w:hAnsi="Arial"/>
          <w:spacing w:val="-5"/>
          <w:sz w:val="20"/>
          <w:szCs w:val="20"/>
          <w:rtl w:val="0"/>
          <w:lang w:val="en-US"/>
        </w:rPr>
        <w:t xml:space="preserve"> </w:t>
        <w:tab/>
        <w:t>Certified laboratory reports demonstrating compliance of the proposed media with this Specification.</w:t>
      </w:r>
    </w:p>
    <w:p>
      <w:pPr>
        <w:pStyle w:val="Body"/>
        <w:spacing w:after="0"/>
        <w:ind w:left="1080" w:firstLine="360"/>
        <w:rPr>
          <w:rFonts w:ascii="Arial" w:cs="Arial" w:hAnsi="Arial" w:eastAsia="Arial"/>
          <w:spacing w:val="-5"/>
          <w:sz w:val="20"/>
          <w:szCs w:val="20"/>
        </w:rPr>
      </w:pPr>
    </w:p>
    <w:p>
      <w:pPr>
        <w:pStyle w:val="Body"/>
        <w:spacing w:after="0"/>
        <w:ind w:left="720" w:firstLine="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B.</w:t>
        <w:tab/>
      </w:r>
      <w:r>
        <w:rPr>
          <w:rFonts w:ascii="Arial" w:hAnsi="Arial"/>
          <w:spacing w:val="-5"/>
          <w:sz w:val="20"/>
          <w:szCs w:val="20"/>
          <w:rtl w:val="0"/>
        </w:rPr>
        <w:t xml:space="preserve">Shop Drawings: </w:t>
      </w:r>
    </w:p>
    <w:p>
      <w:pPr>
        <w:pStyle w:val="Body"/>
        <w:spacing w:after="0"/>
        <w:ind w:left="2160" w:hanging="36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1.</w:t>
        <w:tab/>
      </w:r>
      <w:r>
        <w:rPr>
          <w:rFonts w:ascii="Arial" w:hAnsi="Arial"/>
          <w:spacing w:val="-5"/>
          <w:sz w:val="20"/>
          <w:szCs w:val="20"/>
          <w:rtl w:val="0"/>
          <w:lang w:val="en-US"/>
        </w:rPr>
        <w:t>A CAD drawing showing the system build up including the thickness of each system layer.</w:t>
      </w:r>
    </w:p>
    <w:p>
      <w:pPr>
        <w:pStyle w:val="Body"/>
        <w:spacing w:after="0"/>
        <w:ind w:left="2160" w:hanging="720"/>
        <w:rPr>
          <w:rFonts w:ascii="Arial" w:cs="Arial" w:hAnsi="Arial" w:eastAsia="Arial"/>
          <w:sz w:val="20"/>
          <w:szCs w:val="20"/>
        </w:rPr>
      </w:pPr>
    </w:p>
    <w:p>
      <w:pPr>
        <w:pStyle w:val="Body"/>
        <w:spacing w:after="0"/>
        <w:ind w:left="720" w:firstLine="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C.</w:t>
        <w:tab/>
        <w:t>Samples for approval by the Landscape Architect:</w:t>
      </w:r>
    </w:p>
    <w:p>
      <w:pPr>
        <w:pStyle w:val="Body"/>
        <w:spacing w:after="0"/>
        <w:ind w:right="288" w:firstLine="36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line="360" w:lineRule="auto"/>
        <w:ind w:firstLine="1440"/>
        <w:rPr>
          <w:rFonts w:ascii="Arial" w:cs="Arial" w:hAnsi="Arial" w:eastAsia="Arial"/>
          <w:outline w:val="0"/>
          <w:color w:val="000000"/>
          <w:spacing w:val="-5"/>
          <w:sz w:val="20"/>
          <w:szCs w:val="20"/>
          <w:u w:val="words" w:color="000000"/>
          <w14:textFill>
            <w14:solidFill>
              <w14:srgbClr w14:val="000000"/>
            </w14:solidFill>
          </w14:textFill>
        </w:rPr>
      </w:pPr>
      <w:r>
        <w:rPr>
          <w:rFonts w:ascii="Arial" w:hAnsi="Arial"/>
          <w:outline w:val="0"/>
          <w:color w:val="000000"/>
          <w:spacing w:val="-5"/>
          <w:sz w:val="20"/>
          <w:szCs w:val="20"/>
          <w:u w:val="words" w:color="000000"/>
          <w:rtl w:val="0"/>
          <w:lang w:val="fr-FR"/>
          <w14:textFill>
            <w14:solidFill>
              <w14:srgbClr w14:val="000000"/>
            </w14:solidFill>
          </w14:textFill>
        </w:rPr>
        <w:t>Quantity</w:t>
        <w:tab/>
        <w:tab/>
        <w:t>Size</w:t>
        <w:tab/>
        <w:tab/>
        <w:t>Description</w:t>
      </w:r>
    </w:p>
    <w:p>
      <w:pPr>
        <w:pStyle w:val="Body"/>
        <w:tabs>
          <w:tab w:val="left" w:pos="2880"/>
          <w:tab w:val="left" w:pos="4320"/>
        </w:tabs>
        <w:spacing w:after="0" w:line="360" w:lineRule="auto"/>
        <w:ind w:left="5040" w:hanging="360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1</w:t>
        <w:tab/>
        <w:t>6</w:t>
      </w:r>
      <w:r>
        <w:rPr>
          <w:rFonts w:ascii="Arial" w:hAnsi="Arial" w:hint="default"/>
          <w:outline w:val="0"/>
          <w:color w:val="000000"/>
          <w:spacing w:val="-5"/>
          <w:sz w:val="20"/>
          <w:szCs w:val="20"/>
          <w:u w:color="000000"/>
          <w:rtl w:val="0"/>
          <w:lang w:val="en-US"/>
          <w14:textFill>
            <w14:solidFill>
              <w14:srgbClr w14:val="000000"/>
            </w14:solidFill>
          </w14:textFill>
        </w:rPr>
        <w:t xml:space="preserve">” </w:t>
      </w:r>
      <w:r>
        <w:rPr>
          <w:rFonts w:ascii="Arial" w:hAnsi="Arial"/>
          <w:outline w:val="0"/>
          <w:color w:val="000000"/>
          <w:spacing w:val="-5"/>
          <w:sz w:val="20"/>
          <w:szCs w:val="20"/>
          <w:u w:color="000000"/>
          <w:rtl w:val="0"/>
          <w:lang w:val="fr-FR"/>
          <w14:textFill>
            <w14:solidFill>
              <w14:srgbClr w14:val="000000"/>
            </w14:solidFill>
          </w14:textFill>
        </w:rPr>
        <w:t>x 6</w:t>
      </w:r>
      <w:r>
        <w:rPr>
          <w:rFonts w:ascii="Arial" w:hAnsi="Arial" w:hint="default"/>
          <w:outline w:val="0"/>
          <w:color w:val="000000"/>
          <w:spacing w:val="-5"/>
          <w:sz w:val="20"/>
          <w:szCs w:val="20"/>
          <w:u w:color="000000"/>
          <w:rtl w:val="0"/>
          <w:lang w:val="en-US"/>
          <w14:textFill>
            <w14:solidFill>
              <w14:srgbClr w14:val="000000"/>
            </w14:solidFill>
          </w14:textFill>
        </w:rPr>
        <w:t>”</w:t>
      </w:r>
      <w:r>
        <w:rPr>
          <w:rFonts w:ascii="Arial" w:cs="Arial" w:hAnsi="Arial" w:eastAsia="Arial"/>
          <w:outline w:val="0"/>
          <w:color w:val="000000"/>
          <w:spacing w:val="-5"/>
          <w:sz w:val="20"/>
          <w:szCs w:val="20"/>
          <w:u w:color="000000"/>
          <w:rtl w:val="0"/>
          <w:lang w:val="de-DE"/>
          <w14:textFill>
            <w14:solidFill>
              <w14:srgbClr w14:val="000000"/>
            </w14:solidFill>
          </w14:textFill>
        </w:rPr>
        <w:tab/>
        <w:t>Separation Fabric</w:t>
      </w:r>
    </w:p>
    <w:p>
      <w:pPr>
        <w:pStyle w:val="Body"/>
        <w:tabs>
          <w:tab w:val="left" w:pos="2880"/>
          <w:tab w:val="left" w:pos="4320"/>
        </w:tabs>
        <w:spacing w:after="0" w:line="360" w:lineRule="auto"/>
        <w:ind w:left="5040" w:hanging="360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14:textFill>
            <w14:solidFill>
              <w14:srgbClr w14:val="000000"/>
            </w14:solidFill>
          </w14:textFill>
        </w:rPr>
        <w:t>1</w:t>
        <w:tab/>
        <w:t>16 oz</w:t>
        <w:tab/>
        <w:t>Granular Drainage Medium</w:t>
      </w:r>
    </w:p>
    <w:p>
      <w:pPr>
        <w:pStyle w:val="Body"/>
        <w:tabs>
          <w:tab w:val="left" w:pos="2880"/>
          <w:tab w:val="left" w:pos="4320"/>
        </w:tabs>
        <w:spacing w:after="0" w:line="360" w:lineRule="auto"/>
        <w:ind w:left="5040" w:hanging="360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1</w:t>
        <w:tab/>
        <w:t>16 oz</w:t>
        <w:tab/>
        <w:t>Semi-Intensive Growing Medium</w:t>
      </w:r>
    </w:p>
    <w:p>
      <w:pPr>
        <w:pStyle w:val="Body"/>
        <w:spacing w:after="0"/>
        <w:ind w:left="1440" w:hanging="720"/>
        <w:rPr>
          <w:rFonts w:ascii="Arial" w:cs="Arial" w:hAnsi="Arial" w:eastAsia="Arial"/>
          <w:sz w:val="20"/>
          <w:szCs w:val="20"/>
        </w:rPr>
      </w:pPr>
      <w:r>
        <w:rPr>
          <w:rFonts w:ascii="Arial" w:hAnsi="Arial"/>
          <w:sz w:val="20"/>
          <w:szCs w:val="20"/>
          <w:rtl w:val="0"/>
        </w:rPr>
        <w:t xml:space="preserve"> </w:t>
      </w:r>
    </w:p>
    <w:p>
      <w:pPr>
        <w:pStyle w:val="Body"/>
        <w:spacing w:after="0"/>
        <w:ind w:left="1440" w:hanging="720"/>
        <w:rPr>
          <w:rFonts w:ascii="Arial" w:cs="Arial" w:hAnsi="Arial" w:eastAsia="Arial"/>
          <w:sz w:val="20"/>
          <w:szCs w:val="20"/>
        </w:rPr>
      </w:pPr>
      <w:r>
        <w:rPr>
          <w:rFonts w:ascii="Arial" w:hAnsi="Arial"/>
          <w:sz w:val="20"/>
          <w:szCs w:val="20"/>
          <w:rtl w:val="0"/>
          <w:lang w:val="en-US"/>
        </w:rPr>
        <w:t>D.</w:t>
        <w:tab/>
        <w:t>Certify all materials for the Rooftop Lawn System come from one single source System Provider.</w:t>
      </w:r>
    </w:p>
    <w:p>
      <w:pPr>
        <w:pStyle w:val="Body"/>
        <w:spacing w:after="0"/>
        <w:ind w:left="1440" w:hanging="720"/>
        <w:rPr>
          <w:rFonts w:ascii="Arial" w:cs="Arial" w:hAnsi="Arial" w:eastAsia="Arial"/>
          <w:sz w:val="20"/>
          <w:szCs w:val="20"/>
        </w:rPr>
      </w:pPr>
      <w:r>
        <w:rPr>
          <w:rFonts w:ascii="Arial" w:hAnsi="Arial"/>
          <w:sz w:val="20"/>
          <w:szCs w:val="20"/>
          <w:rtl w:val="0"/>
        </w:rPr>
        <w:t xml:space="preserve"> </w:t>
      </w:r>
    </w:p>
    <w:p>
      <w:pPr>
        <w:pStyle w:val="Body"/>
        <w:spacing w:after="0"/>
        <w:ind w:left="1440" w:hanging="720"/>
        <w:rPr>
          <w:rFonts w:ascii="Arial" w:cs="Arial" w:hAnsi="Arial" w:eastAsia="Arial"/>
          <w:sz w:val="20"/>
          <w:szCs w:val="20"/>
        </w:rPr>
      </w:pPr>
    </w:p>
    <w:p>
      <w:pPr>
        <w:pStyle w:val="Body"/>
        <w:spacing w:after="0"/>
        <w:ind w:left="720" w:hanging="720"/>
        <w:outlineLvl w:val="0"/>
        <w:rPr>
          <w:rFonts w:ascii="Arial" w:cs="Arial" w:hAnsi="Arial" w:eastAsia="Arial"/>
          <w:sz w:val="20"/>
          <w:szCs w:val="20"/>
        </w:rPr>
      </w:pPr>
      <w:r>
        <w:rPr>
          <w:rFonts w:ascii="Arial" w:hAnsi="Arial"/>
          <w:sz w:val="20"/>
          <w:szCs w:val="20"/>
          <w:rtl w:val="0"/>
          <w:lang w:val="de-DE"/>
        </w:rPr>
        <w:t>1.6</w:t>
        <w:tab/>
        <w:t>DELIVERY, HANDLING, STORAGE</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A.</w:t>
        <w:tab/>
        <w:t>Loose Bulk Media: Dump bulk growth media or granular drainage on paved areas only. Avoid any contamination by weed seeds, foreign materials, or debris. Tarp stockpile and maintain proper moisture content, and condition. Avoid sloped surfaces and site runoff in stockpiling locations.</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B.</w:t>
        <w:tab/>
        <w:t xml:space="preserve">Crane Strapped Super Sacks (Flexible Intermediate Bulk Containers): Super Sacks are delivered on pallets.  Extreme care should be used when lifting sacks.  Damage or injury to persons or property is a potential risk. Lift sacks directly from truck with appropriately rated lifting equipment according to handling instructions on sack labels.  Sacks may be staged onsite if moved and stored on pallets.  Do not store onsite for more than thirty days without consulting System Provider for detailed instructions.  Inspect all sacks for damage before lifting. Do not lift damaged or punctured bags. </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C.</w:t>
        <w:tab/>
        <w:t>Retail Sized Packaging: Retail sized packages are delivered on stacked and stretch wrapped pallets. Keep material in packaging until use.</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D.</w:t>
        <w:tab/>
        <w:t xml:space="preserve">Keep filter fabric wrapped and protected until used.  </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E.</w:t>
        <w:tab/>
        <w:t>Handle all components in accordance with the System Provider</w:t>
      </w:r>
      <w:r>
        <w:rPr>
          <w:rFonts w:ascii="Arial" w:hAnsi="Arial" w:hint="default"/>
          <w:outline w:val="0"/>
          <w:color w:val="000000"/>
          <w:spacing w:val="-5"/>
          <w:sz w:val="20"/>
          <w:szCs w:val="20"/>
          <w:u w:color="000000"/>
          <w:rtl w:val="0"/>
          <w:lang w:val="en-US"/>
          <w14:textFill>
            <w14:solidFill>
              <w14:srgbClr w14:val="000000"/>
            </w14:solidFill>
          </w14:textFill>
        </w:rPr>
        <w:t>’</w:t>
      </w:r>
      <w:r>
        <w:rPr>
          <w:rFonts w:ascii="Arial" w:hAnsi="Arial"/>
          <w:outline w:val="0"/>
          <w:color w:val="000000"/>
          <w:spacing w:val="-5"/>
          <w:sz w:val="20"/>
          <w:szCs w:val="20"/>
          <w:u w:color="000000"/>
          <w:rtl w:val="0"/>
          <w:lang w:val="en-US"/>
          <w14:textFill>
            <w14:solidFill>
              <w14:srgbClr w14:val="000000"/>
            </w14:solidFill>
          </w14:textFill>
        </w:rPr>
        <w:t>s instructions.  Refer to PART 3 for installation instruction.</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14:textFill>
            <w14:solidFill>
              <w14:srgbClr w14:val="000000"/>
            </w14:solidFill>
          </w14:textFill>
        </w:rPr>
        <w:t xml:space="preserve">  </w:t>
      </w:r>
    </w:p>
    <w:p>
      <w:pPr>
        <w:pStyle w:val="Body"/>
        <w:spacing w:after="0"/>
        <w:ind w:left="720" w:hanging="720"/>
        <w:outlineLvl w:val="0"/>
        <w:rPr>
          <w:rFonts w:ascii="Arial" w:cs="Arial" w:hAnsi="Arial" w:eastAsia="Arial"/>
          <w:sz w:val="20"/>
          <w:szCs w:val="20"/>
        </w:rPr>
      </w:pPr>
      <w:r>
        <w:rPr>
          <w:rFonts w:ascii="Arial" w:hAnsi="Arial"/>
          <w:sz w:val="20"/>
          <w:szCs w:val="20"/>
          <w:rtl w:val="0"/>
          <w:lang w:val="en-US"/>
        </w:rPr>
        <w:t>1.7</w:t>
        <w:tab/>
        <w:t>QUALITY ASSURANCE</w:t>
      </w:r>
    </w:p>
    <w:p>
      <w:pPr>
        <w:pStyle w:val="Body"/>
        <w:spacing w:after="0"/>
        <w:rPr>
          <w:rFonts w:ascii="Arial" w:cs="Arial" w:hAnsi="Arial" w:eastAsia="Arial"/>
          <w:sz w:val="20"/>
          <w:szCs w:val="20"/>
        </w:rPr>
      </w:pPr>
    </w:p>
    <w:p>
      <w:pPr>
        <w:pStyle w:val="Body"/>
        <w:spacing w:after="0"/>
        <w:ind w:left="1440" w:hanging="720"/>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rPr>
        <w:t>A.</w:t>
        <w:tab/>
      </w:r>
      <w:r>
        <w:rPr>
          <w:rFonts w:ascii="Arial" w:hAnsi="Arial"/>
          <w:outline w:val="0"/>
          <w:color w:val="000000"/>
          <w:sz w:val="20"/>
          <w:szCs w:val="20"/>
          <w:u w:color="000000"/>
          <w:rtl w:val="0"/>
          <w:lang w:val="en-US"/>
          <w14:textFill>
            <w14:solidFill>
              <w14:srgbClr w14:val="000000"/>
            </w14:solidFill>
          </w14:textFill>
        </w:rPr>
        <w:t xml:space="preserve">The work of this section shall be performed by a contractor that specializes in green roof installations. This company shall document the successful completion of at least 3 previous projects similar in scope. </w:t>
      </w:r>
    </w:p>
    <w:p>
      <w:pPr>
        <w:pStyle w:val="Body"/>
        <w:spacing w:after="0"/>
        <w:ind w:left="1440" w:hanging="720"/>
        <w:rPr>
          <w:rFonts w:ascii="Arial" w:cs="Arial" w:hAnsi="Arial" w:eastAsia="Arial"/>
          <w:outline w:val="0"/>
          <w:color w:val="000000"/>
          <w:sz w:val="20"/>
          <w:szCs w:val="20"/>
          <w:u w:color="000000"/>
          <w14:textFill>
            <w14:solidFill>
              <w14:srgbClr w14:val="000000"/>
            </w14:solidFill>
          </w14:textFill>
        </w:rPr>
      </w:pPr>
    </w:p>
    <w:p>
      <w:pPr>
        <w:pStyle w:val="Body"/>
        <w:spacing w:after="0"/>
        <w:ind w:left="1440" w:hanging="720"/>
        <w:rPr>
          <w:rFonts w:ascii="Arial" w:cs="Arial" w:hAnsi="Arial" w:eastAsia="Arial"/>
          <w:sz w:val="20"/>
          <w:szCs w:val="20"/>
        </w:rPr>
      </w:pPr>
      <w:r>
        <w:rPr>
          <w:rFonts w:ascii="Arial" w:hAnsi="Arial"/>
          <w:outline w:val="0"/>
          <w:color w:val="000000"/>
          <w:sz w:val="20"/>
          <w:szCs w:val="20"/>
          <w:u w:color="000000"/>
          <w:rtl w:val="0"/>
          <w:lang w:val="en-US"/>
          <w14:textFill>
            <w14:solidFill>
              <w14:srgbClr w14:val="000000"/>
            </w14:solidFill>
          </w14:textFill>
        </w:rPr>
        <w:t>B.</w:t>
        <w:tab/>
        <w:t xml:space="preserve">All test results must be from </w:t>
      </w:r>
      <w:r>
        <w:rPr>
          <w:rFonts w:ascii="Arial" w:hAnsi="Arial"/>
          <w:sz w:val="20"/>
          <w:szCs w:val="20"/>
          <w:rtl w:val="0"/>
          <w:lang w:val="en-US"/>
        </w:rPr>
        <w:t>independent and qualified laboratories. Laboratories may include, but are not limited to:</w:t>
      </w:r>
    </w:p>
    <w:p>
      <w:pPr>
        <w:pStyle w:val="Body"/>
        <w:numPr>
          <w:ilvl w:val="0"/>
          <w:numId w:val="7"/>
        </w:numPr>
        <w:bidi w:val="0"/>
        <w:spacing w:after="0"/>
        <w:ind w:right="0"/>
        <w:jc w:val="left"/>
        <w:rPr>
          <w:rFonts w:ascii="Arial" w:hAnsi="Arial"/>
          <w:sz w:val="20"/>
          <w:szCs w:val="20"/>
          <w:rtl w:val="0"/>
          <w:lang w:val="en-US"/>
        </w:rPr>
      </w:pPr>
      <w:r>
        <w:rPr>
          <w:rFonts w:ascii="Arial" w:hAnsi="Arial"/>
          <w:sz w:val="20"/>
          <w:szCs w:val="20"/>
          <w:rtl w:val="0"/>
          <w:lang w:val="en-US"/>
        </w:rPr>
        <w:t xml:space="preserve">Agricultural Analytical Services Laboratory, Penn State University, Tower Road, University Park, PA 16802 </w:t>
      </w:r>
    </w:p>
    <w:p>
      <w:pPr>
        <w:pStyle w:val="Body"/>
        <w:numPr>
          <w:ilvl w:val="0"/>
          <w:numId w:val="7"/>
        </w:numPr>
        <w:bidi w:val="0"/>
        <w:spacing w:after="0"/>
        <w:ind w:right="0"/>
        <w:jc w:val="left"/>
        <w:rPr>
          <w:rFonts w:ascii="Arial" w:hAnsi="Arial"/>
          <w:sz w:val="20"/>
          <w:szCs w:val="20"/>
          <w:rtl w:val="0"/>
          <w:lang w:val="en-US"/>
        </w:rPr>
      </w:pPr>
      <w:r>
        <w:rPr>
          <w:rFonts w:ascii="Arial" w:hAnsi="Arial"/>
          <w:sz w:val="20"/>
          <w:szCs w:val="20"/>
          <w:rtl w:val="0"/>
          <w:lang w:val="en-US"/>
        </w:rPr>
        <w:t xml:space="preserve">CTL Group, 5400 Old Orchard Road, Skokie, IL 60077 </w:t>
      </w:r>
    </w:p>
    <w:p>
      <w:pPr>
        <w:pStyle w:val="Body"/>
        <w:numPr>
          <w:ilvl w:val="0"/>
          <w:numId w:val="7"/>
        </w:numPr>
        <w:bidi w:val="0"/>
        <w:spacing w:after="0"/>
        <w:ind w:right="0"/>
        <w:jc w:val="left"/>
        <w:rPr>
          <w:rFonts w:ascii="Arial" w:hAnsi="Arial"/>
          <w:sz w:val="20"/>
          <w:szCs w:val="20"/>
          <w:rtl w:val="0"/>
          <w:lang w:val="en-US"/>
        </w:rPr>
      </w:pPr>
      <w:r>
        <w:rPr>
          <w:rFonts w:ascii="Arial" w:hAnsi="Arial"/>
          <w:sz w:val="20"/>
          <w:szCs w:val="20"/>
          <w:rtl w:val="0"/>
          <w:lang w:val="en-US"/>
        </w:rPr>
        <w:t xml:space="preserve">Geocomp Corporation, 125 Nagog Park, Acton, MA 01720 </w:t>
      </w:r>
    </w:p>
    <w:p>
      <w:pPr>
        <w:pStyle w:val="Body"/>
        <w:spacing w:after="0"/>
        <w:rPr>
          <w:rFonts w:ascii="Arial" w:cs="Arial" w:hAnsi="Arial" w:eastAsia="Arial"/>
          <w:sz w:val="20"/>
          <w:szCs w:val="20"/>
        </w:rPr>
      </w:pPr>
    </w:p>
    <w:p>
      <w:pPr>
        <w:pStyle w:val="Body"/>
        <w:spacing w:after="0"/>
        <w:ind w:left="1440" w:hanging="720"/>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it-IT"/>
        </w:rPr>
        <w:t>C.</w:t>
        <w:tab/>
      </w:r>
      <w:r>
        <w:rPr>
          <w:rFonts w:ascii="Arial" w:hAnsi="Arial"/>
          <w:outline w:val="0"/>
          <w:color w:val="000000"/>
          <w:sz w:val="20"/>
          <w:szCs w:val="20"/>
          <w:u w:color="000000"/>
          <w:rtl w:val="0"/>
          <w:lang w:val="en-US"/>
          <w14:textFill>
            <w14:solidFill>
              <w14:srgbClr w14:val="000000"/>
            </w14:solidFill>
          </w14:textFill>
        </w:rPr>
        <w:t>Ensure that all components are engineered to be incorporated into a Rooftop Lawn System via a single source by System Provider in order to ensure the performance requirements specified in Section 1.4 B</w:t>
      </w:r>
    </w:p>
    <w:p>
      <w:pPr>
        <w:pStyle w:val="Body"/>
        <w:spacing w:after="0"/>
        <w:rPr>
          <w:rFonts w:ascii="Arial" w:cs="Arial" w:hAnsi="Arial" w:eastAsia="Arial"/>
          <w:sz w:val="20"/>
          <w:szCs w:val="20"/>
        </w:rPr>
      </w:pPr>
    </w:p>
    <w:p>
      <w:pPr>
        <w:pStyle w:val="Body"/>
        <w:spacing w:after="0"/>
        <w:rPr>
          <w:rFonts w:ascii="Arial" w:cs="Arial" w:hAnsi="Arial" w:eastAsia="Arial"/>
          <w:b w:val="1"/>
          <w:bCs w:val="1"/>
          <w:sz w:val="20"/>
          <w:szCs w:val="20"/>
        </w:rPr>
      </w:pPr>
      <w:r>
        <w:rPr>
          <w:rFonts w:ascii="Arial" w:hAnsi="Arial"/>
          <w:sz w:val="20"/>
          <w:szCs w:val="20"/>
          <w:rtl w:val="0"/>
        </w:rPr>
        <w:t xml:space="preserve"> </w:t>
      </w:r>
      <w:r>
        <w:rPr>
          <w:rFonts w:ascii="Arial" w:hAnsi="Arial"/>
          <w:b w:val="1"/>
          <w:bCs w:val="1"/>
          <w:sz w:val="20"/>
          <w:szCs w:val="20"/>
          <w:rtl w:val="0"/>
        </w:rPr>
        <w:t>PART 2 - MATERIALS</w:t>
      </w:r>
    </w:p>
    <w:p>
      <w:pPr>
        <w:pStyle w:val="Body"/>
        <w:spacing w:after="0"/>
        <w:rPr>
          <w:rFonts w:ascii="Arial" w:cs="Arial" w:hAnsi="Arial" w:eastAsia="Arial"/>
          <w:b w:val="1"/>
          <w:bCs w:val="1"/>
          <w:sz w:val="20"/>
          <w:szCs w:val="20"/>
        </w:rPr>
      </w:pPr>
    </w:p>
    <w:p>
      <w:pPr>
        <w:pStyle w:val="Body"/>
        <w:spacing w:after="0"/>
        <w:rPr>
          <w:rFonts w:ascii="Arial" w:cs="Arial" w:hAnsi="Arial" w:eastAsia="Arial"/>
          <w:sz w:val="20"/>
          <w:szCs w:val="20"/>
        </w:rPr>
      </w:pPr>
      <w:r>
        <w:rPr>
          <w:rFonts w:ascii="Arial" w:hAnsi="Arial"/>
          <w:caps w:val="1"/>
          <w:sz w:val="20"/>
          <w:szCs w:val="20"/>
          <w:rtl w:val="0"/>
        </w:rPr>
        <w:t>2.1</w:t>
        <w:tab/>
      </w:r>
      <w:r>
        <w:rPr>
          <w:rFonts w:ascii="Arial" w:hAnsi="Arial"/>
          <w:sz w:val="20"/>
          <w:szCs w:val="20"/>
          <w:rtl w:val="0"/>
          <w:lang w:val="en-US"/>
        </w:rPr>
        <w:t>ROOFTOP LAWN SOIL SYSTEM</w:t>
      </w:r>
    </w:p>
    <w:p>
      <w:pPr>
        <w:pStyle w:val="Body"/>
        <w:spacing w:after="0"/>
        <w:ind w:left="1440" w:hanging="720"/>
        <w:rPr>
          <w:rFonts w:ascii="Arial" w:cs="Arial" w:hAnsi="Arial" w:eastAsia="Arial"/>
          <w:spacing w:val="-5"/>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A.</w:t>
        <w:tab/>
        <w:t>Description: A semi-intensive green roof system with a total depth of 10 - 12 inches consisting of a granular drainage medium, a separation fabric, and a semi-intensive growing medium.</w:t>
      </w:r>
    </w:p>
    <w:p>
      <w:pPr>
        <w:pStyle w:val="Body"/>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B.</w:t>
        <w:tab/>
        <w:t>All specified components shall be obtained as a single source from the system provider to ensure total system compatibility and integrity.</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lang w:val="en-US"/>
        </w:rPr>
        <w:tab/>
        <w:t xml:space="preserve">System Provider:  </w:t>
        <w:tab/>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rPr>
        <w:tab/>
        <w:tab/>
        <w:t>Skyland USA, LLC</w:t>
      </w:r>
      <w:r>
        <w:rPr>
          <w:rFonts w:ascii="Arial" w:hAnsi="Arial" w:hint="default"/>
          <w:sz w:val="20"/>
          <w:szCs w:val="20"/>
          <w:rtl w:val="0"/>
          <w:lang w:val="en-US"/>
        </w:rPr>
        <w:t xml:space="preserve"> – </w:t>
      </w:r>
      <w:r>
        <w:rPr>
          <w:rFonts w:ascii="Arial" w:hAnsi="Arial"/>
          <w:sz w:val="20"/>
          <w:szCs w:val="20"/>
          <w:rtl w:val="0"/>
          <w:lang w:val="en-US"/>
        </w:rPr>
        <w:t>Main Office</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Pr>
        <w:tab/>
        <w:tab/>
      </w:r>
      <w:r>
        <w:rPr>
          <w:rFonts w:ascii="Arial" w:hAnsi="Arial"/>
          <w:sz w:val="20"/>
          <w:szCs w:val="20"/>
          <w:rtl w:val="0"/>
          <w:lang w:val="de-DE"/>
        </w:rPr>
        <w:t>P.O. Box 159</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lang w:val="de-DE"/>
        </w:rPr>
        <w:tab/>
        <w:tab/>
        <w:t>Landenberg, PA 19350</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lang w:val="de-DE"/>
        </w:rPr>
        <w:tab/>
        <w:tab/>
        <w:t>Tel. 610.268.0017</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lang w:val="de-DE"/>
        </w:rPr>
        <w:tab/>
        <w:tab/>
        <w:t>E-Mail: sales@rooflitesoil.com</w:t>
      </w:r>
    </w:p>
    <w:p>
      <w:pPr>
        <w:pStyle w:val="Body"/>
        <w:spacing w:after="0" w:line="240" w:lineRule="auto"/>
        <w:ind w:left="1440" w:hanging="720"/>
        <w:rPr>
          <w:rFonts w:ascii="Arial" w:cs="Arial" w:hAnsi="Arial" w:eastAsia="Arial"/>
          <w:sz w:val="20"/>
          <w:szCs w:val="20"/>
        </w:rPr>
      </w:pPr>
      <w:r>
        <w:rPr>
          <w:rFonts w:ascii="Arial" w:hAnsi="Arial"/>
          <w:sz w:val="20"/>
          <w:szCs w:val="20"/>
          <w:rtl w:val="0"/>
          <w:lang w:val="de-DE"/>
        </w:rPr>
        <w:t>C.</w:t>
        <w:tab/>
        <w:t xml:space="preserve">GRANULAR DRAINAGE MEDIUM </w:t>
      </w:r>
      <w:r>
        <w:rPr>
          <w:rFonts w:ascii="Arial" w:hAnsi="Arial" w:hint="default"/>
          <w:sz w:val="20"/>
          <w:szCs w:val="20"/>
          <w:rtl w:val="0"/>
          <w:lang w:val="en-US"/>
        </w:rPr>
        <w:t xml:space="preserve">– </w:t>
      </w:r>
      <w:r>
        <w:rPr>
          <w:rFonts w:ascii="Arial" w:hAnsi="Arial"/>
          <w:sz w:val="20"/>
          <w:szCs w:val="20"/>
          <w:rtl w:val="0"/>
          <w:lang w:val="nl-NL"/>
        </w:rPr>
        <w:t>rooflite</w:t>
      </w:r>
      <w:r>
        <w:rPr>
          <w:rFonts w:ascii="Arial" w:hAnsi="Arial" w:hint="default"/>
          <w:sz w:val="20"/>
          <w:szCs w:val="20"/>
          <w:rtl w:val="0"/>
          <w:lang w:val="en-US"/>
        </w:rPr>
        <w:t xml:space="preserve">® </w:t>
      </w:r>
      <w:r>
        <w:rPr>
          <w:rFonts w:ascii="Arial" w:hAnsi="Arial"/>
          <w:sz w:val="20"/>
          <w:szCs w:val="20"/>
          <w:rtl w:val="0"/>
          <w:lang w:val="fr-FR"/>
        </w:rPr>
        <w:t xml:space="preserve">drain </w:t>
      </w:r>
      <w:r>
        <w:rPr>
          <w:rFonts w:ascii="Arial" w:hAnsi="Arial"/>
          <w:outline w:val="0"/>
          <w:color w:val="ff0000"/>
          <w:sz w:val="20"/>
          <w:szCs w:val="20"/>
          <w:u w:color="ff0000"/>
          <w:rtl w:val="0"/>
          <w14:textFill>
            <w14:solidFill>
              <w14:srgbClr w14:val="FF0000"/>
            </w14:solidFill>
          </w14:textFill>
        </w:rPr>
        <w:t>XXX</w:t>
      </w:r>
    </w:p>
    <w:p>
      <w:pPr>
        <w:pStyle w:val="Body"/>
        <w:spacing w:after="0" w:line="240" w:lineRule="auto"/>
        <w:ind w:left="2160" w:hanging="720"/>
        <w:rPr>
          <w:rFonts w:ascii="Arial" w:cs="Arial" w:hAnsi="Arial" w:eastAsia="Arial"/>
          <w:sz w:val="20"/>
          <w:szCs w:val="20"/>
        </w:rPr>
      </w:pPr>
    </w:p>
    <w:p>
      <w:pPr>
        <w:pStyle w:val="Body"/>
        <w:widowControl w:val="0"/>
        <w:suppressAutoHyphens w:val="1"/>
        <w:spacing w:after="0"/>
        <w:ind w:left="2160" w:right="180" w:hanging="720"/>
        <w:rPr>
          <w:rFonts w:ascii="Arial" w:cs="Arial" w:hAnsi="Arial" w:eastAsia="Arial"/>
          <w:sz w:val="20"/>
          <w:szCs w:val="20"/>
        </w:rPr>
      </w:pPr>
      <w:r>
        <w:rPr>
          <w:rFonts w:ascii="Arial" w:hAnsi="Arial"/>
          <w:sz w:val="20"/>
          <w:szCs w:val="20"/>
          <w:rtl w:val="0"/>
          <w:lang w:val="en-US"/>
        </w:rPr>
        <w:t>Description:</w:t>
      </w:r>
    </w:p>
    <w:p>
      <w:pPr>
        <w:pStyle w:val="Body"/>
        <w:widowControl w:val="0"/>
        <w:suppressAutoHyphens w:val="1"/>
        <w:spacing w:after="0"/>
        <w:ind w:left="1440" w:right="180" w:firstLine="0"/>
        <w:rPr>
          <w:rFonts w:ascii="Arial" w:cs="Arial" w:hAnsi="Arial" w:eastAsia="Arial"/>
          <w:sz w:val="20"/>
          <w:szCs w:val="20"/>
        </w:rPr>
      </w:pPr>
      <w:r>
        <w:rPr>
          <w:rFonts w:ascii="Arial" w:hAnsi="Arial"/>
          <w:sz w:val="20"/>
          <w:szCs w:val="20"/>
          <w:rtl w:val="0"/>
          <w:lang w:val="en-US"/>
        </w:rPr>
        <w:t>A granular drainage medium for intensive green roofs, as well as for planters and containers, designed to retain storm water and to provide horizontal drainage, and which meets the requirements described in ASTM E2777-14 Standard Guide for Vegetative (Green) Roof Systems and E2788-11 Standard Specification for Use of Expanded Shale, Clay and Slate (ESCS) as the Drainage Layer for Vegetative (Green) Roof Systems as detailed below. rooflite</w:t>
      </w:r>
      <w:r>
        <w:rPr>
          <w:rFonts w:ascii="Arial" w:hAnsi="Arial" w:hint="default"/>
          <w:sz w:val="20"/>
          <w:szCs w:val="20"/>
          <w:rtl w:val="0"/>
          <w:lang w:val="en-US"/>
        </w:rPr>
        <w:t xml:space="preserve">® </w:t>
      </w:r>
      <w:r>
        <w:rPr>
          <w:rFonts w:ascii="Arial" w:hAnsi="Arial"/>
          <w:sz w:val="20"/>
          <w:szCs w:val="20"/>
          <w:rtl w:val="0"/>
          <w:lang w:val="en-US"/>
        </w:rPr>
        <w:t>drain consists of all lightweight mineral aggregate complying with the following technical and performance requirements:</w:t>
      </w:r>
    </w:p>
    <w:p>
      <w:pPr>
        <w:pStyle w:val="Body"/>
        <w:widowControl w:val="0"/>
        <w:suppressAutoHyphens w:val="1"/>
        <w:spacing w:after="0" w:line="240" w:lineRule="auto"/>
        <w:ind w:left="1440" w:right="180" w:firstLine="0"/>
        <w:rPr>
          <w:rFonts w:ascii="Arial" w:cs="Arial" w:hAnsi="Arial" w:eastAsia="Arial"/>
          <w:spacing w:val="-5"/>
          <w:sz w:val="20"/>
          <w:szCs w:val="20"/>
        </w:rPr>
      </w:pPr>
    </w:p>
    <w:p>
      <w:pPr>
        <w:pStyle w:val="Body"/>
        <w:widowControl w:val="0"/>
        <w:tabs>
          <w:tab w:val="right" w:pos="8640"/>
        </w:tabs>
        <w:suppressAutoHyphens w:val="1"/>
        <w:spacing w:after="0"/>
        <w:ind w:left="2160" w:hanging="360"/>
        <w:rPr>
          <w:rFonts w:ascii="Arial" w:cs="Arial" w:hAnsi="Arial" w:eastAsia="Arial"/>
          <w:sz w:val="20"/>
          <w:szCs w:val="20"/>
        </w:rPr>
      </w:pPr>
      <w:r>
        <w:rPr>
          <w:rFonts w:ascii="Arial" w:hAnsi="Arial"/>
          <w:sz w:val="20"/>
          <w:szCs w:val="20"/>
          <w:rtl w:val="0"/>
          <w:lang w:val="en-US"/>
        </w:rPr>
        <w:t xml:space="preserve">1.    Gradation Requirements for ESCS Granular Drainage Media  (ASTM C330)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en-US"/>
        </w:rPr>
        <w:tab/>
        <w:t>a.   Proportion of particles &lt; 12.50 mm        1/2-inch mesh</w:t>
        <w:tab/>
        <w:t xml:space="preserve">   100 %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en-US"/>
        </w:rPr>
        <w:tab/>
        <w:t>b.   Proportion of particles   &lt; 9.50 mm        3/8-inch mesh</w:t>
        <w:tab/>
        <w:t>80 - 100 %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de-DE"/>
        </w:rPr>
        <w:tab/>
        <w:t>c.   Proportion of particles   &lt; 4.75 mm        #   4 mesh</w:t>
        <w:tab/>
        <w:t>5 - 40 %%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de-DE"/>
        </w:rPr>
        <w:tab/>
        <w:t>d.   Proportion of particles   &lt; 2.36 mm        #   8 mesh</w:t>
        <w:tab/>
        <w:t xml:space="preserve">       0 - 20 %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en-US"/>
        </w:rPr>
        <w:tab/>
        <w:t>e.   Proportion of particles   &lt; 1.18 mm        # 16 mesh</w:t>
        <w:tab/>
        <w:t xml:space="preserve">       0 - 10 %</w:t>
      </w:r>
    </w:p>
    <w:p>
      <w:pPr>
        <w:pStyle w:val="Body"/>
        <w:widowControl w:val="0"/>
        <w:tabs>
          <w:tab w:val="right" w:pos="9340"/>
        </w:tabs>
        <w:suppressAutoHyphens w:val="1"/>
        <w:spacing w:after="0"/>
        <w:ind w:left="2160" w:hanging="360"/>
        <w:rPr>
          <w:rFonts w:ascii="Arial" w:cs="Arial" w:hAnsi="Arial" w:eastAsia="Arial"/>
          <w:sz w:val="20"/>
          <w:szCs w:val="20"/>
        </w:rPr>
      </w:pP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hAnsi="Arial"/>
          <w:sz w:val="20"/>
          <w:szCs w:val="20"/>
          <w:rtl w:val="0"/>
          <w:lang w:val="en-US"/>
        </w:rPr>
        <w:t xml:space="preserve">2. </w:t>
        <w:tab/>
        <w:t>Gradation Requirements for natural Pumice or Scoria Drainage Media may contain more Fines as outlined in ASTM C330.</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3.     Bulk Density at max. water-holding capacity (ASTM E2399)</w:t>
        <w:tab/>
      </w:r>
      <w:r>
        <w:rPr>
          <w:rFonts w:ascii="Arial" w:hAnsi="Arial"/>
          <w:outline w:val="0"/>
          <w:color w:val="ff0000"/>
          <w:sz w:val="20"/>
          <w:szCs w:val="20"/>
          <w:u w:color="ff0000"/>
          <w:rtl w:val="0"/>
          <w14:textFill>
            <w14:solidFill>
              <w14:srgbClr w14:val="FF0000"/>
            </w14:solidFill>
          </w14:textFill>
        </w:rPr>
        <w:t>xx - xx</w:t>
      </w:r>
      <w:r>
        <w:rPr>
          <w:rFonts w:ascii="Arial" w:hAnsi="Arial"/>
          <w:sz w:val="20"/>
          <w:szCs w:val="20"/>
          <w:rtl w:val="0"/>
        </w:rPr>
        <w:t xml:space="preserve"> lb/ft</w:t>
      </w:r>
      <w:r>
        <w:rPr>
          <w:rFonts w:ascii="Arial" w:hAnsi="Arial" w:hint="default"/>
          <w:sz w:val="20"/>
          <w:szCs w:val="20"/>
          <w:rtl w:val="0"/>
          <w:lang w:val="en-US"/>
        </w:rPr>
        <w:t>³</w:t>
      </w:r>
    </w:p>
    <w:p>
      <w:pPr>
        <w:pStyle w:val="Body"/>
        <w:widowControl w:val="0"/>
        <w:tabs>
          <w:tab w:val="right" w:pos="8640"/>
        </w:tabs>
        <w:suppressAutoHyphens w:val="1"/>
        <w:spacing w:after="0" w:line="240" w:lineRule="auto"/>
        <w:ind w:left="2160" w:hanging="720"/>
        <w:rPr>
          <w:rFonts w:ascii="Arial" w:cs="Arial" w:hAnsi="Arial" w:eastAsia="Arial"/>
          <w:sz w:val="20"/>
          <w:szCs w:val="20"/>
        </w:rPr>
      </w:pPr>
    </w:p>
    <w:p>
      <w:pPr>
        <w:pStyle w:val="Body"/>
        <w:widowControl w:val="0"/>
        <w:tabs>
          <w:tab w:val="right" w:pos="8640"/>
        </w:tabs>
        <w:suppressAutoHyphens w:val="1"/>
        <w:spacing w:after="0" w:line="240" w:lineRule="auto"/>
        <w:ind w:left="2160" w:hanging="270"/>
        <w:jc w:val="both"/>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de-DE"/>
          <w14:textFill>
            <w14:solidFill>
              <w14:srgbClr w14:val="FF0000"/>
            </w14:solidFill>
          </w14:textFill>
        </w:rPr>
        <w:t xml:space="preserve">{SPECIFIER </w:t>
      </w: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14:textFill>
            <w14:solidFill>
              <w14:srgbClr w14:val="FF0000"/>
            </w14:solidFill>
          </w14:textFill>
        </w:rPr>
        <w:t xml:space="preserve">USE PROJECT SPECIFIC VALUE </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and/or visit www.rooflitesoil.com for regional product options</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 xml:space="preserve">Note: rooflite drain is a product line that is available in different saturated weight classes. These weight classes are designed to guide you in choosing the best option for your project based on your weight requirements. Each weight class is identified by a number that corresponds to the typical weight for fully saturated media based on ASTM E2399. Depending on your specific region, the following weight classes may be available for rooflite drain: </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drain 400: saturated weight 40-50 lbs/ft3</w:t>
        <w:tab/>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drain 500: saturated weight 50-60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drain 600: saturated weight 60-70 lbs/ft3</w:t>
        <w:tab/>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drain 700: saturated weight 70-80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sz w:val="20"/>
          <w:szCs w:val="20"/>
        </w:rPr>
      </w:pPr>
      <w:r>
        <w:rPr>
          <w:rFonts w:ascii="Arial" w:hAnsi="Arial"/>
          <w:i w:val="1"/>
          <w:iCs w:val="1"/>
          <w:outline w:val="0"/>
          <w:color w:val="ff0000"/>
          <w:sz w:val="20"/>
          <w:szCs w:val="20"/>
          <w:u w:color="ff0000"/>
          <w:rtl w:val="0"/>
          <w:lang w:val="en-US"/>
          <w14:textFill>
            <w14:solidFill>
              <w14:srgbClr w14:val="FF0000"/>
            </w14:solidFill>
          </w14:textFill>
        </w:rPr>
        <w:t xml:space="preserve">Please confirm regional availability at </w:t>
      </w:r>
      <w:r>
        <w:rPr>
          <w:rStyle w:val="Hyperlink.0"/>
        </w:rPr>
        <w:fldChar w:fldCharType="begin" w:fldLock="0"/>
      </w:r>
      <w:r>
        <w:rPr>
          <w:rStyle w:val="Hyperlink.0"/>
        </w:rPr>
        <w:instrText xml:space="preserve"> HYPERLINK "http://www.rooflitesoil.com/specification"</w:instrText>
      </w:r>
      <w:r>
        <w:rPr>
          <w:rStyle w:val="Hyperlink.0"/>
        </w:rPr>
        <w:fldChar w:fldCharType="separate" w:fldLock="0"/>
      </w:r>
      <w:r>
        <w:rPr>
          <w:rStyle w:val="Hyperlink.0"/>
          <w:rtl w:val="0"/>
          <w:lang w:val="en-US"/>
        </w:rPr>
        <w:t>www.rooflitesoil.com/specifications</w:t>
      </w:r>
      <w:r>
        <w:rPr/>
        <w:fldChar w:fldCharType="end" w:fldLock="0"/>
      </w:r>
      <w:r>
        <w:rPr>
          <w:rFonts w:ascii="Arial" w:hAnsi="Arial"/>
          <w:i w:val="1"/>
          <w:iCs w:val="1"/>
          <w:outline w:val="0"/>
          <w:color w:val="ff0000"/>
          <w:sz w:val="20"/>
          <w:szCs w:val="20"/>
          <w:u w:color="ff0000"/>
          <w:rtl w:val="0"/>
          <w:lang w:val="en-US"/>
          <w14:textFill>
            <w14:solidFill>
              <w14:srgbClr w14:val="FF0000"/>
            </w14:solidFill>
          </w14:textFill>
        </w:rPr>
        <w:t xml:space="preserve"> or call our team at 610.268.0017.  Note: All Density Measurements reflect typical ranges for the respective rooflite products. For more detailed information please inquire about latest test results.}</w:t>
      </w:r>
    </w:p>
    <w:p>
      <w:pPr>
        <w:pStyle w:val="Body"/>
        <w:widowControl w:val="0"/>
        <w:tabs>
          <w:tab w:val="right" w:pos="8640"/>
        </w:tabs>
        <w:suppressAutoHyphens w:val="1"/>
        <w:spacing w:after="0" w:line="240" w:lineRule="auto"/>
        <w:ind w:left="2160" w:hanging="270"/>
        <w:rPr>
          <w:rFonts w:ascii="Arial" w:cs="Arial" w:hAnsi="Arial" w:eastAsia="Arial"/>
          <w:sz w:val="20"/>
          <w:szCs w:val="20"/>
        </w:rPr>
      </w:pPr>
    </w:p>
    <w:p>
      <w:pPr>
        <w:pStyle w:val="Body"/>
        <w:widowControl w:val="0"/>
        <w:tabs>
          <w:tab w:val="right" w:pos="86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 xml:space="preserve">4.   Water/Air Measurements </w:t>
      </w:r>
    </w:p>
    <w:p>
      <w:pPr>
        <w:pStyle w:val="Body"/>
        <w:widowControl w:val="0"/>
        <w:tabs>
          <w:tab w:val="right" w:pos="9340"/>
        </w:tabs>
        <w:suppressAutoHyphens w:val="1"/>
        <w:spacing w:after="0" w:line="240" w:lineRule="auto"/>
        <w:ind w:left="2160" w:firstLine="0"/>
        <w:rPr>
          <w:rFonts w:ascii="Arial" w:cs="Arial" w:hAnsi="Arial" w:eastAsia="Arial"/>
          <w:sz w:val="20"/>
          <w:szCs w:val="20"/>
        </w:rPr>
      </w:pPr>
      <w:r>
        <w:rPr>
          <w:rFonts w:ascii="Arial" w:hAnsi="Arial"/>
          <w:sz w:val="20"/>
          <w:szCs w:val="20"/>
          <w:rtl w:val="0"/>
          <w:lang w:val="en-US"/>
        </w:rPr>
        <w:t>a.   Maximum water-holding capacity (ASTM E2399)</w:t>
        <w:tab/>
        <w:t xml:space="preserve">    &gt; 10 %</w:t>
      </w:r>
    </w:p>
    <w:p>
      <w:pPr>
        <w:pStyle w:val="Body"/>
        <w:widowControl w:val="0"/>
        <w:tabs>
          <w:tab w:val="right" w:pos="9340"/>
        </w:tabs>
        <w:suppressAutoHyphens w:val="1"/>
        <w:spacing w:after="0" w:line="240" w:lineRule="auto"/>
        <w:ind w:left="2160" w:firstLine="0"/>
        <w:rPr>
          <w:rFonts w:ascii="Arial" w:cs="Arial" w:hAnsi="Arial" w:eastAsia="Arial"/>
          <w:sz w:val="20"/>
          <w:szCs w:val="20"/>
        </w:rPr>
      </w:pPr>
      <w:r>
        <w:rPr>
          <w:rFonts w:ascii="Arial" w:hAnsi="Arial"/>
          <w:sz w:val="20"/>
          <w:szCs w:val="20"/>
          <w:rtl w:val="0"/>
          <w:lang w:val="en-US"/>
        </w:rPr>
        <w:t>b.   Air-filled porosity (ASTM E2399)</w:t>
        <w:tab/>
        <w:t xml:space="preserve">        &gt; 20 %</w:t>
      </w:r>
    </w:p>
    <w:p>
      <w:pPr>
        <w:pStyle w:val="Body"/>
        <w:widowControl w:val="0"/>
        <w:tabs>
          <w:tab w:val="right" w:pos="9340"/>
        </w:tabs>
        <w:suppressAutoHyphens w:val="1"/>
        <w:spacing w:after="0" w:line="240" w:lineRule="auto"/>
        <w:ind w:left="2160" w:firstLine="0"/>
        <w:rPr>
          <w:rFonts w:ascii="Arial" w:cs="Arial" w:hAnsi="Arial" w:eastAsia="Arial"/>
          <w:sz w:val="20"/>
          <w:szCs w:val="20"/>
        </w:rPr>
      </w:pPr>
      <w:r>
        <w:rPr>
          <w:rFonts w:ascii="Arial" w:hAnsi="Arial"/>
          <w:sz w:val="20"/>
          <w:szCs w:val="20"/>
          <w:rtl w:val="0"/>
          <w:lang w:val="en-US"/>
        </w:rPr>
        <w:t>c.   Water permeability (ASTM E2396)</w:t>
        <w:tab/>
        <w:t>&gt; 80 in/min</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rPr>
        <w:t>5.     pH (in CaCl</w:t>
      </w:r>
      <w:r>
        <w:rPr>
          <w:rFonts w:ascii="Arial" w:hAnsi="Arial"/>
          <w:sz w:val="20"/>
          <w:szCs w:val="20"/>
          <w:vertAlign w:val="subscript"/>
          <w:rtl w:val="0"/>
        </w:rPr>
        <w:t>2</w:t>
      </w:r>
      <w:r>
        <w:rPr>
          <w:rFonts w:ascii="Arial" w:hAnsi="Arial"/>
          <w:sz w:val="20"/>
          <w:szCs w:val="20"/>
          <w:rtl w:val="0"/>
        </w:rPr>
        <w:t>)</w:t>
        <w:tab/>
        <w:t xml:space="preserve">      6.0 - 8.5</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6.    Soluble salts (water, 1:10, m:v)</w:t>
        <w:tab/>
        <w:t xml:space="preserve">     </w:t>
      </w:r>
      <w:r>
        <w:rPr>
          <w:rFonts w:ascii="Arial" w:hAnsi="Arial" w:hint="default"/>
          <w:sz w:val="20"/>
          <w:szCs w:val="20"/>
          <w:rtl w:val="0"/>
          <w:lang w:val="en-US"/>
        </w:rPr>
        <w:t>≤</w:t>
      </w:r>
      <w:r>
        <w:rPr>
          <w:rFonts w:ascii="Arial" w:hAnsi="Arial"/>
          <w:sz w:val="20"/>
          <w:szCs w:val="20"/>
          <w:rtl w:val="0"/>
        </w:rPr>
        <w:t xml:space="preserve"> 2.5 g (KCl)/L</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7.    Organic Matter Content LOI at 500</w:t>
      </w:r>
      <w:r>
        <w:rPr>
          <w:rFonts w:ascii="Arial" w:hAnsi="Arial" w:hint="default"/>
          <w:sz w:val="20"/>
          <w:szCs w:val="20"/>
          <w:rtl w:val="0"/>
          <w:lang w:val="en-US"/>
        </w:rPr>
        <w:t>°</w:t>
      </w:r>
      <w:r>
        <w:rPr>
          <w:rFonts w:ascii="Arial" w:hAnsi="Arial"/>
          <w:sz w:val="20"/>
          <w:szCs w:val="20"/>
          <w:rtl w:val="0"/>
        </w:rPr>
        <w:t>C (SM 2540 G)</w:t>
        <w:tab/>
        <w:t>&lt; 5.0 g/L</w:t>
      </w:r>
    </w:p>
    <w:p>
      <w:pPr>
        <w:pStyle w:val="Body"/>
        <w:spacing w:after="0" w:line="240" w:lineRule="auto"/>
        <w:ind w:left="1440" w:hanging="720"/>
        <w:rPr>
          <w:rFonts w:ascii="Arial" w:cs="Arial" w:hAnsi="Arial" w:eastAsia="Arial"/>
          <w:sz w:val="20"/>
          <w:szCs w:val="20"/>
        </w:rPr>
      </w:pPr>
      <w:r>
        <w:rPr>
          <w:rFonts w:ascii="Arial" w:hAnsi="Arial"/>
          <w:sz w:val="20"/>
          <w:szCs w:val="20"/>
          <w:rtl w:val="0"/>
          <w:lang w:val="en-US"/>
        </w:rPr>
        <w:t>D.</w:t>
        <w:tab/>
        <w:t xml:space="preserve">SEPARATION FABRIC </w:t>
      </w:r>
      <w:r>
        <w:rPr>
          <w:rFonts w:ascii="Arial" w:hAnsi="Arial" w:hint="default"/>
          <w:sz w:val="20"/>
          <w:szCs w:val="20"/>
          <w:rtl w:val="0"/>
          <w:lang w:val="en-US"/>
        </w:rPr>
        <w:t xml:space="preserve">– </w:t>
      </w:r>
      <w:r>
        <w:rPr>
          <w:rFonts w:ascii="Arial" w:hAnsi="Arial"/>
          <w:sz w:val="20"/>
          <w:szCs w:val="20"/>
          <w:rtl w:val="0"/>
          <w:lang w:val="nl-NL"/>
        </w:rPr>
        <w:t>rooflite</w:t>
      </w:r>
      <w:r>
        <w:rPr>
          <w:rFonts w:ascii="Arial" w:hAnsi="Arial" w:hint="default"/>
          <w:sz w:val="20"/>
          <w:szCs w:val="20"/>
          <w:rtl w:val="0"/>
          <w:lang w:val="en-US"/>
        </w:rPr>
        <w:t xml:space="preserve">® </w:t>
      </w:r>
      <w:r>
        <w:rPr>
          <w:rFonts w:ascii="Arial" w:hAnsi="Arial"/>
          <w:sz w:val="20"/>
          <w:szCs w:val="20"/>
          <w:rtl w:val="0"/>
          <w:lang w:val="fr-FR"/>
        </w:rPr>
        <w:t>separation fabric SF135</w:t>
      </w:r>
    </w:p>
    <w:p>
      <w:pPr>
        <w:pStyle w:val="Body"/>
        <w:spacing w:after="0" w:line="240" w:lineRule="auto"/>
        <w:ind w:left="2160" w:hanging="720"/>
        <w:rPr>
          <w:rFonts w:ascii="Arial" w:cs="Arial" w:hAnsi="Arial" w:eastAsia="Arial"/>
          <w:sz w:val="20"/>
          <w:szCs w:val="20"/>
        </w:rPr>
      </w:pPr>
    </w:p>
    <w:p>
      <w:pPr>
        <w:pStyle w:val="Body"/>
        <w:widowControl w:val="0"/>
        <w:suppressAutoHyphens w:val="1"/>
        <w:spacing w:after="0" w:line="240" w:lineRule="auto"/>
        <w:ind w:left="1440" w:right="180" w:firstLine="0"/>
        <w:rPr>
          <w:rFonts w:ascii="Arial" w:cs="Arial" w:hAnsi="Arial" w:eastAsia="Arial"/>
          <w:sz w:val="20"/>
          <w:szCs w:val="20"/>
        </w:rPr>
      </w:pPr>
      <w:r>
        <w:rPr>
          <w:rFonts w:ascii="Arial" w:hAnsi="Arial"/>
          <w:sz w:val="20"/>
          <w:szCs w:val="20"/>
          <w:rtl w:val="0"/>
          <w:lang w:val="en-US"/>
        </w:rPr>
        <w:t>A mechanically-consolidated, needle-punched geotextile for green roofs, planters, and containers as separation layer and filter between drainage and planting media layers. This fiber fleece has an open, three-dimensional surface structure that is highly resistant to clogging. Even very fine media particles are retained on top of the fabric while roots can penetrate and tap into the retained water in the layers below.</w:t>
      </w:r>
    </w:p>
    <w:p>
      <w:pPr>
        <w:pStyle w:val="Body"/>
        <w:widowControl w:val="0"/>
        <w:suppressAutoHyphens w:val="1"/>
        <w:spacing w:after="0" w:line="240" w:lineRule="auto"/>
        <w:ind w:left="2160" w:right="180" w:hanging="720"/>
        <w:rPr>
          <w:rFonts w:ascii="Arial" w:cs="Arial" w:hAnsi="Arial" w:eastAsia="Arial"/>
          <w:spacing w:val="-5"/>
          <w:sz w:val="20"/>
          <w:szCs w:val="20"/>
        </w:rPr>
      </w:pPr>
    </w:p>
    <w:p>
      <w:pPr>
        <w:pStyle w:val="Body"/>
        <w:widowControl w:val="0"/>
        <w:tabs>
          <w:tab w:val="right" w:pos="86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en-US"/>
        </w:rPr>
        <w:t xml:space="preserve">1.     Material: Blend of Polypropylene and Polyester </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en-US"/>
        </w:rPr>
        <w:t>2.     Dry Weight (typical)</w:t>
        <w:tab/>
        <w:t>(ASTM D 5261)</w:t>
        <w:tab/>
        <w:t>4 oz/yd</w:t>
      </w:r>
      <w:r>
        <w:rPr>
          <w:rFonts w:ascii="Arial" w:hAnsi="Arial" w:hint="default"/>
          <w:sz w:val="20"/>
          <w:szCs w:val="20"/>
          <w:rtl w:val="0"/>
          <w:lang w:val="en-US"/>
        </w:rPr>
        <w:t>²</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en-US"/>
        </w:rPr>
        <w:t>3.    Thickness (typical)</w:t>
        <w:tab/>
        <w:t>(ASTM D 5199)</w:t>
        <w:tab/>
        <w:t>3/32 in</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rPr>
        <w:t>4.     Static Puncture CBR</w:t>
        <w:tab/>
        <w:t>(ASTM D 6241)</w:t>
        <w:tab/>
        <w:t>120 lb</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it-IT"/>
        </w:rPr>
        <w:t xml:space="preserve">5.     Pin Puncture  </w:t>
        <w:tab/>
        <w:t>(ASTM D 4833)</w:t>
        <w:tab/>
        <w:t>20 lb</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de-DE"/>
        </w:rPr>
        <w:t>6.     Elongation</w:t>
        <w:tab/>
        <w:t>(ASTM D 4632)</w:t>
        <w:tab/>
        <w:t>50%</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de-DE"/>
        </w:rPr>
        <w:t>7.     Grab Tensile</w:t>
        <w:tab/>
        <w:t>(ASTM D 4632)</w:t>
        <w:tab/>
        <w:t>70 lb</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it-IT"/>
        </w:rPr>
        <w:t xml:space="preserve">8.     Trapezoidal Tear  </w:t>
        <w:tab/>
        <w:t>(ASTM D 4533)</w:t>
        <w:tab/>
        <w:t>30 lb</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de-DE"/>
        </w:rPr>
        <w:t>9.     Flow Rate</w:t>
        <w:tab/>
        <w:t>(ASTM D 4491)</w:t>
        <w:tab/>
        <w:t>200 gpm/ft</w:t>
      </w:r>
      <w:r>
        <w:rPr>
          <w:rFonts w:ascii="Arial" w:hAnsi="Arial"/>
          <w:sz w:val="20"/>
          <w:szCs w:val="20"/>
          <w:vertAlign w:val="superscript"/>
          <w:rtl w:val="0"/>
        </w:rPr>
        <w:t>2</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it-IT"/>
        </w:rPr>
        <w:t>10.   Permittivity</w:t>
        <w:tab/>
        <w:t>(ASTM D 4491)</w:t>
        <w:tab/>
        <w:t>2.5 sec</w:t>
      </w:r>
      <w:r>
        <w:rPr>
          <w:rFonts w:ascii="Arial" w:hAnsi="Arial"/>
          <w:sz w:val="20"/>
          <w:szCs w:val="20"/>
          <w:vertAlign w:val="superscript"/>
          <w:rtl w:val="0"/>
          <w:lang w:val="ru-RU"/>
        </w:rPr>
        <w:t>-1</w:t>
      </w:r>
      <w:r>
        <w:rPr>
          <w:rFonts w:ascii="Arial" w:cs="Arial" w:hAnsi="Arial" w:eastAsia="Arial"/>
          <w:sz w:val="20"/>
          <w:szCs w:val="20"/>
        </w:rPr>
        <w:tab/>
      </w:r>
    </w:p>
    <w:p>
      <w:pPr>
        <w:pStyle w:val="Body"/>
        <w:widowControl w:val="0"/>
        <w:tabs>
          <w:tab w:val="left" w:pos="2880"/>
          <w:tab w:val="right" w:pos="9340"/>
        </w:tabs>
        <w:suppressAutoHyphens w:val="1"/>
        <w:spacing w:after="0" w:line="240" w:lineRule="auto"/>
        <w:rPr>
          <w:rFonts w:ascii="Arial" w:cs="Arial" w:hAnsi="Arial" w:eastAsia="Arial"/>
          <w:sz w:val="20"/>
          <w:szCs w:val="20"/>
        </w:rPr>
      </w:pPr>
      <w:r>
        <w:rPr>
          <w:rFonts w:ascii="Arial" w:cs="Arial" w:hAnsi="Arial" w:eastAsia="Arial"/>
          <w:i w:val="1"/>
          <w:iCs w:val="1"/>
          <w:outline w:val="0"/>
          <w:color w:val="ff0000"/>
          <w:sz w:val="20"/>
          <w:szCs w:val="20"/>
          <w:u w:color="ff0000"/>
          <w14:textFill>
            <w14:solidFill>
              <w14:srgbClr w14:val="FF0000"/>
            </w14:solidFill>
          </w14:textFill>
        </w:rPr>
        <w:tab/>
      </w:r>
    </w:p>
    <w:p>
      <w:pPr>
        <w:pStyle w:val="Body"/>
        <w:widowControl w:val="0"/>
        <w:tabs>
          <w:tab w:val="right" w:pos="8640"/>
        </w:tabs>
        <w:suppressAutoHyphens w:val="1"/>
        <w:spacing w:after="0" w:line="240" w:lineRule="auto"/>
        <w:ind w:left="2160" w:hanging="360"/>
        <w:rPr>
          <w:rFonts w:ascii="Arial" w:cs="Arial" w:hAnsi="Arial" w:eastAsia="Arial"/>
          <w:sz w:val="20"/>
          <w:szCs w:val="20"/>
        </w:rPr>
      </w:pPr>
    </w:p>
    <w:p>
      <w:pPr>
        <w:pStyle w:val="Body"/>
        <w:spacing w:after="0" w:line="240" w:lineRule="auto"/>
        <w:ind w:left="1440" w:hanging="720"/>
        <w:rPr>
          <w:rFonts w:ascii="Arial" w:cs="Arial" w:hAnsi="Arial" w:eastAsia="Arial"/>
          <w:spacing w:val="-5"/>
          <w:sz w:val="20"/>
          <w:szCs w:val="20"/>
        </w:rPr>
      </w:pPr>
    </w:p>
    <w:p>
      <w:pPr>
        <w:pStyle w:val="Body"/>
        <w:spacing w:after="0" w:line="240" w:lineRule="auto"/>
        <w:ind w:left="1440" w:hanging="720"/>
        <w:rPr>
          <w:rFonts w:ascii="Arial" w:cs="Arial" w:hAnsi="Arial" w:eastAsia="Arial"/>
          <w:outline w:val="0"/>
          <w:color w:val="ff0000"/>
          <w:sz w:val="20"/>
          <w:szCs w:val="20"/>
          <w:u w:color="ff0000"/>
          <w14:textFill>
            <w14:solidFill>
              <w14:srgbClr w14:val="FF0000"/>
            </w14:solidFill>
          </w14:textFill>
        </w:rPr>
      </w:pPr>
      <w:r>
        <w:rPr>
          <w:rFonts w:ascii="Arial" w:hAnsi="Arial"/>
          <w:sz w:val="20"/>
          <w:szCs w:val="20"/>
          <w:rtl w:val="0"/>
          <w:lang w:val="en-US"/>
        </w:rPr>
        <w:t>E.</w:t>
        <w:tab/>
        <w:t xml:space="preserve">SEMI-INTENSIVE GROWING MEDIUM </w:t>
      </w:r>
      <w:r>
        <w:rPr>
          <w:rFonts w:ascii="Arial" w:hAnsi="Arial" w:hint="default"/>
          <w:sz w:val="20"/>
          <w:szCs w:val="20"/>
          <w:rtl w:val="0"/>
          <w:lang w:val="en-US"/>
        </w:rPr>
        <w:t xml:space="preserve">– </w:t>
      </w:r>
      <w:r>
        <w:rPr>
          <w:rFonts w:ascii="Arial" w:hAnsi="Arial"/>
          <w:sz w:val="20"/>
          <w:szCs w:val="20"/>
          <w:rtl w:val="0"/>
          <w:lang w:val="nl-NL"/>
        </w:rPr>
        <w:t>rooflite</w:t>
      </w:r>
      <w:r>
        <w:rPr>
          <w:rFonts w:ascii="Arial" w:hAnsi="Arial" w:hint="default"/>
          <w:sz w:val="24"/>
          <w:szCs w:val="24"/>
          <w:vertAlign w:val="superscript"/>
          <w:rtl w:val="0"/>
          <w:lang w:val="en-US"/>
        </w:rPr>
        <w:t>®</w:t>
      </w:r>
      <w:r>
        <w:rPr>
          <w:rFonts w:ascii="Arial" w:hAnsi="Arial"/>
          <w:sz w:val="20"/>
          <w:szCs w:val="20"/>
          <w:rtl w:val="0"/>
          <w:lang w:val="en-US"/>
        </w:rPr>
        <w:t xml:space="preserve"> semi-intensive </w:t>
      </w:r>
      <w:r>
        <w:rPr>
          <w:rFonts w:ascii="Arial" w:hAnsi="Arial"/>
          <w:outline w:val="0"/>
          <w:color w:val="ff0000"/>
          <w:sz w:val="20"/>
          <w:szCs w:val="20"/>
          <w:u w:color="ff0000"/>
          <w:rtl w:val="0"/>
          <w14:textFill>
            <w14:solidFill>
              <w14:srgbClr w14:val="FF0000"/>
            </w14:solidFill>
          </w14:textFill>
        </w:rPr>
        <w:t>XXX</w:t>
      </w:r>
    </w:p>
    <w:p>
      <w:pPr>
        <w:pStyle w:val="Body"/>
        <w:spacing w:after="0" w:line="240" w:lineRule="auto"/>
        <w:ind w:left="2160" w:hanging="720"/>
        <w:rPr>
          <w:rFonts w:ascii="Arial" w:cs="Arial" w:hAnsi="Arial" w:eastAsia="Arial"/>
          <w:sz w:val="20"/>
          <w:szCs w:val="20"/>
        </w:rPr>
      </w:pPr>
    </w:p>
    <w:p>
      <w:pPr>
        <w:pStyle w:val="Body"/>
        <w:spacing w:after="0" w:line="240" w:lineRule="auto"/>
        <w:ind w:left="1440" w:firstLine="0"/>
        <w:jc w:val="both"/>
        <w:rPr>
          <w:rFonts w:ascii="Arial" w:cs="Arial" w:hAnsi="Arial" w:eastAsia="Arial"/>
          <w:sz w:val="20"/>
          <w:szCs w:val="20"/>
        </w:rPr>
      </w:pPr>
      <w:r>
        <w:rPr>
          <w:rFonts w:ascii="Arial" w:hAnsi="Arial"/>
          <w:sz w:val="20"/>
          <w:szCs w:val="20"/>
          <w:rtl w:val="0"/>
          <w:lang w:val="en-US"/>
        </w:rPr>
        <w:t>Description:</w:t>
      </w:r>
    </w:p>
    <w:p>
      <w:pPr>
        <w:pStyle w:val="Body"/>
        <w:spacing w:after="0"/>
        <w:ind w:left="1440" w:firstLine="0"/>
        <w:jc w:val="both"/>
        <w:rPr>
          <w:rFonts w:ascii="Arial" w:cs="Arial" w:hAnsi="Arial" w:eastAsia="Arial"/>
          <w:sz w:val="20"/>
          <w:szCs w:val="20"/>
        </w:rPr>
      </w:pPr>
      <w:r>
        <w:rPr>
          <w:rFonts w:ascii="Arial" w:hAnsi="Arial"/>
          <w:sz w:val="20"/>
          <w:szCs w:val="20"/>
          <w:rtl w:val="0"/>
          <w:lang w:val="en-US"/>
        </w:rPr>
        <w:t>A planting medium for semi-intensive vegetative (green) roof systems with a separate drain layer, designed to retain stormwater and to promote long lasting vigorous plant growth, and which meets the requirements described in ASTM E2777-14 Standard Guide for Vegetative (Green) Roof Systems and detailed below. rooflite</w:t>
      </w:r>
      <w:r>
        <w:rPr>
          <w:rFonts w:ascii="Arial" w:hAnsi="Arial" w:hint="default"/>
          <w:sz w:val="20"/>
          <w:szCs w:val="20"/>
          <w:rtl w:val="0"/>
          <w:lang w:val="en-US"/>
        </w:rPr>
        <w:t xml:space="preserve">® </w:t>
      </w:r>
      <w:r>
        <w:rPr>
          <w:rFonts w:ascii="Arial" w:hAnsi="Arial"/>
          <w:sz w:val="20"/>
          <w:szCs w:val="20"/>
          <w:rtl w:val="0"/>
          <w:lang w:val="en-US"/>
        </w:rPr>
        <w:t>semi-intensive is a precisely balanced blend of carefully selected lightweight mineral aggregates and premium organic components, like USCC STA approved compost complying with the following technical and performance requirements:</w:t>
      </w:r>
    </w:p>
    <w:p>
      <w:pPr>
        <w:pStyle w:val="Body"/>
        <w:widowControl w:val="0"/>
        <w:suppressAutoHyphens w:val="1"/>
        <w:spacing w:after="0" w:line="240" w:lineRule="auto"/>
        <w:ind w:left="2160" w:right="180" w:hanging="720"/>
        <w:rPr>
          <w:rFonts w:ascii="Arial" w:cs="Arial" w:hAnsi="Arial" w:eastAsia="Arial"/>
          <w:spacing w:val="-5"/>
          <w:sz w:val="20"/>
          <w:szCs w:val="20"/>
        </w:rPr>
      </w:pPr>
    </w:p>
    <w:p>
      <w:pPr>
        <w:pStyle w:val="Body"/>
        <w:widowControl w:val="0"/>
        <w:tabs>
          <w:tab w:val="right" w:pos="8640"/>
        </w:tabs>
        <w:suppressAutoHyphens w:val="1"/>
        <w:spacing w:after="0"/>
        <w:ind w:left="2160" w:hanging="360"/>
        <w:rPr>
          <w:rFonts w:ascii="Arial" w:cs="Arial" w:hAnsi="Arial" w:eastAsia="Arial"/>
          <w:sz w:val="20"/>
          <w:szCs w:val="20"/>
        </w:rPr>
      </w:pPr>
      <w:r>
        <w:rPr>
          <w:rFonts w:ascii="Arial" w:hAnsi="Arial"/>
          <w:sz w:val="20"/>
          <w:szCs w:val="20"/>
          <w:rtl w:val="0"/>
          <w:lang w:val="en-US"/>
        </w:rPr>
        <w:t xml:space="preserve">1. </w:t>
        <w:tab/>
        <w:t>Particle Size Distribution (ASTM D422-63)</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a.   Proportion of particles   &lt; 0.05 mm</w:t>
        <w:tab/>
        <w:t xml:space="preserve">   </w:t>
      </w:r>
      <w:r>
        <w:rPr>
          <w:rFonts w:ascii="Arial" w:hAnsi="Arial" w:hint="default"/>
          <w:sz w:val="20"/>
          <w:szCs w:val="20"/>
          <w:rtl w:val="0"/>
          <w:lang w:val="en-US"/>
        </w:rPr>
        <w:t xml:space="preserve">≤ </w:t>
      </w:r>
      <w:r>
        <w:rPr>
          <w:rFonts w:ascii="Arial" w:hAnsi="Arial"/>
          <w:sz w:val="20"/>
          <w:szCs w:val="20"/>
          <w:rtl w:val="0"/>
          <w:lang w:val="fr-FR"/>
        </w:rPr>
        <w:t xml:space="preserve"> 15 %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b.   Proportion of particles   &lt; 0.25 mm              # 60 mesh</w:t>
        <w:tab/>
        <w:t xml:space="preserve"> 5 -  30 %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c.   Proportion of particles   &lt; 1.00 mm              # 18 mesh</w:t>
        <w:tab/>
        <w:t>10 -  50 %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d.   Proportion of particles   &lt; 2.00 mm              # 10 mesh</w:t>
        <w:tab/>
        <w:t>30 -  70 %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e.   Proportion of particles   &lt; 3.20 mm        1/8-inch mesh</w:t>
        <w:tab/>
        <w:t>40 -  80 %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f.    Proportion of particles   &lt; 6.30 mm        1/4-inch mesh</w:t>
        <w:tab/>
        <w:t>65 -  95 %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g.   Proportion of particles   &lt; 9.50 mm        3/8-inch mesh</w:t>
        <w:tab/>
        <w:t>80 - 100 %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h.   Proportion of particles  &lt;12.50 mm        1/2-inch mesh</w:t>
        <w:tab/>
        <w:t xml:space="preserve">       100 %</w:t>
      </w:r>
    </w:p>
    <w:p>
      <w:pPr>
        <w:pStyle w:val="Body"/>
        <w:widowControl w:val="0"/>
        <w:tabs>
          <w:tab w:val="right" w:pos="8640"/>
        </w:tabs>
        <w:suppressAutoHyphens w:val="1"/>
        <w:spacing w:after="0" w:line="240" w:lineRule="auto"/>
        <w:ind w:left="2160" w:hanging="720"/>
        <w:rPr>
          <w:rFonts w:ascii="Arial" w:cs="Arial" w:hAnsi="Arial" w:eastAsia="Arial"/>
          <w:sz w:val="20"/>
          <w:szCs w:val="20"/>
        </w:rPr>
      </w:pPr>
    </w:p>
    <w:p>
      <w:pPr>
        <w:pStyle w:val="Body"/>
        <w:widowControl w:val="0"/>
        <w:tabs>
          <w:tab w:val="right" w:pos="8640"/>
        </w:tabs>
        <w:suppressAutoHyphens w:val="1"/>
        <w:spacing w:after="0" w:line="240" w:lineRule="auto"/>
        <w:ind w:left="2160" w:hanging="720"/>
        <w:rPr>
          <w:rFonts w:ascii="Arial" w:cs="Arial" w:hAnsi="Arial" w:eastAsia="Arial"/>
          <w:sz w:val="20"/>
          <w:szCs w:val="20"/>
        </w:rPr>
      </w:pPr>
      <w:r>
        <w:rPr>
          <w:rFonts w:ascii="Arial" w:hAnsi="Arial"/>
          <w:sz w:val="20"/>
          <w:szCs w:val="20"/>
          <w:rtl w:val="0"/>
          <w:lang w:val="en-US"/>
        </w:rPr>
        <w:t>2.     Bulk Density at max. water-holding capacity (ASTM E2399)</w:t>
        <w:tab/>
        <w:t xml:space="preserve">  </w:t>
      </w:r>
      <w:r>
        <w:rPr>
          <w:rFonts w:ascii="Arial" w:hAnsi="Arial"/>
          <w:outline w:val="0"/>
          <w:color w:val="ff0000"/>
          <w:sz w:val="20"/>
          <w:szCs w:val="20"/>
          <w:u w:color="ff0000"/>
          <w:rtl w:val="0"/>
          <w14:textFill>
            <w14:solidFill>
              <w14:srgbClr w14:val="FF0000"/>
            </w14:solidFill>
          </w14:textFill>
        </w:rPr>
        <w:t>xx - xx</w:t>
      </w:r>
      <w:r>
        <w:rPr>
          <w:rFonts w:ascii="Arial" w:hAnsi="Arial"/>
          <w:sz w:val="20"/>
          <w:szCs w:val="20"/>
          <w:rtl w:val="0"/>
        </w:rPr>
        <w:t xml:space="preserve">  lb/ft</w:t>
      </w:r>
      <w:r>
        <w:rPr>
          <w:rFonts w:ascii="Arial" w:hAnsi="Arial" w:hint="default"/>
          <w:sz w:val="20"/>
          <w:szCs w:val="20"/>
          <w:rtl w:val="0"/>
          <w:lang w:val="en-US"/>
        </w:rPr>
        <w:t>³</w:t>
      </w:r>
    </w:p>
    <w:p>
      <w:pPr>
        <w:pStyle w:val="Body"/>
        <w:widowControl w:val="0"/>
        <w:tabs>
          <w:tab w:val="right" w:pos="8640"/>
        </w:tabs>
        <w:suppressAutoHyphens w:val="1"/>
        <w:spacing w:after="0" w:line="240" w:lineRule="auto"/>
        <w:ind w:left="1980" w:hanging="90"/>
        <w:jc w:val="both"/>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980" w:hanging="90"/>
        <w:jc w:val="both"/>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de-DE"/>
          <w14:textFill>
            <w14:solidFill>
              <w14:srgbClr w14:val="FF0000"/>
            </w14:solidFill>
          </w14:textFill>
        </w:rPr>
        <w:t xml:space="preserve">{SPECIFIER </w:t>
      </w: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14:textFill>
            <w14:solidFill>
              <w14:srgbClr w14:val="FF0000"/>
            </w14:solidFill>
          </w14:textFill>
        </w:rPr>
        <w:t xml:space="preserve">USE PROJECT SPECIFIC VALUE </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and/or visit www.rooflitesoil.com for regional product options</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Note: rooflite semi-intensive is a product line that is available in different saturated weight classes. These weight classes are designed to guide you in choosing the best option for your project based on your weight requirements. Each weight class is identified by a number that corresponds to the typical weight for fully saturated media based on ASTM E2399. Depending on your specific region, the following weight classes may be available for rooflite semi-intensive:</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semi-intensive 500: saturated weight 50-60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semi-intensive 600: saturated weight 60-70 lbs/ft3</w:t>
        <w:tab/>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semi-intensive 700: saturated weight 70-80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semi-intensive 800: saturated weight 80-90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sz w:val="20"/>
          <w:szCs w:val="20"/>
        </w:rPr>
      </w:pPr>
      <w:r>
        <w:rPr>
          <w:rFonts w:ascii="Arial" w:hAnsi="Arial"/>
          <w:i w:val="1"/>
          <w:iCs w:val="1"/>
          <w:outline w:val="0"/>
          <w:color w:val="ff0000"/>
          <w:sz w:val="20"/>
          <w:szCs w:val="20"/>
          <w:u w:color="ff0000"/>
          <w:rtl w:val="0"/>
          <w:lang w:val="en-US"/>
          <w14:textFill>
            <w14:solidFill>
              <w14:srgbClr w14:val="FF0000"/>
            </w14:solidFill>
          </w14:textFill>
        </w:rPr>
        <w:t xml:space="preserve">Please confirm regional availability at </w:t>
      </w:r>
      <w:r>
        <w:rPr>
          <w:rStyle w:val="Hyperlink.0"/>
        </w:rPr>
        <w:fldChar w:fldCharType="begin" w:fldLock="0"/>
      </w:r>
      <w:r>
        <w:rPr>
          <w:rStyle w:val="Hyperlink.0"/>
        </w:rPr>
        <w:instrText xml:space="preserve"> HYPERLINK "http://www.rooflitesoil.com/specification"</w:instrText>
      </w:r>
      <w:r>
        <w:rPr>
          <w:rStyle w:val="Hyperlink.0"/>
        </w:rPr>
        <w:fldChar w:fldCharType="separate" w:fldLock="0"/>
      </w:r>
      <w:r>
        <w:rPr>
          <w:rStyle w:val="Hyperlink.0"/>
          <w:rtl w:val="0"/>
          <w:lang w:val="en-US"/>
        </w:rPr>
        <w:t>www.rooflitesoil.com/specifications</w:t>
      </w:r>
      <w:r>
        <w:rPr/>
        <w:fldChar w:fldCharType="end" w:fldLock="0"/>
      </w:r>
      <w:r>
        <w:rPr>
          <w:rFonts w:ascii="Arial" w:hAnsi="Arial"/>
          <w:i w:val="1"/>
          <w:iCs w:val="1"/>
          <w:outline w:val="0"/>
          <w:color w:val="ff0000"/>
          <w:sz w:val="20"/>
          <w:szCs w:val="20"/>
          <w:u w:color="ff0000"/>
          <w:rtl w:val="0"/>
          <w:lang w:val="en-US"/>
          <w14:textFill>
            <w14:solidFill>
              <w14:srgbClr w14:val="FF0000"/>
            </w14:solidFill>
          </w14:textFill>
        </w:rPr>
        <w:t xml:space="preserve"> or call our team at 610.268.0017.  Note: All Density Measurements reflect typical ranges for the respective rooflite products. For more detailed information please inquire about latest test results.}</w:t>
      </w:r>
    </w:p>
    <w:p>
      <w:pPr>
        <w:pStyle w:val="Body"/>
        <w:widowControl w:val="0"/>
        <w:tabs>
          <w:tab w:val="right" w:pos="8640"/>
        </w:tabs>
        <w:suppressAutoHyphens w:val="1"/>
        <w:spacing w:after="0" w:line="240" w:lineRule="auto"/>
        <w:ind w:left="2160" w:hanging="270"/>
        <w:rPr>
          <w:rFonts w:ascii="Arial" w:cs="Arial" w:hAnsi="Arial" w:eastAsia="Arial"/>
          <w:sz w:val="20"/>
          <w:szCs w:val="20"/>
        </w:rPr>
      </w:pPr>
    </w:p>
    <w:p>
      <w:pPr>
        <w:pStyle w:val="Body"/>
        <w:widowControl w:val="0"/>
        <w:tabs>
          <w:tab w:val="right" w:pos="8640"/>
        </w:tabs>
        <w:suppressAutoHyphens w:val="1"/>
        <w:spacing w:after="0" w:line="240" w:lineRule="auto"/>
        <w:ind w:left="2160" w:hanging="720"/>
        <w:rPr>
          <w:rFonts w:ascii="Arial" w:cs="Arial" w:hAnsi="Arial" w:eastAsia="Arial"/>
          <w:sz w:val="20"/>
          <w:szCs w:val="20"/>
        </w:rPr>
      </w:pPr>
    </w:p>
    <w:p>
      <w:pPr>
        <w:pStyle w:val="Body"/>
        <w:widowControl w:val="0"/>
        <w:tabs>
          <w:tab w:val="right" w:pos="8640"/>
          <w:tab w:val="right" w:pos="9340"/>
        </w:tabs>
        <w:suppressAutoHyphens w:val="1"/>
        <w:spacing w:after="0"/>
        <w:ind w:left="2160" w:hanging="360"/>
        <w:rPr>
          <w:rFonts w:ascii="Arial" w:cs="Arial" w:hAnsi="Arial" w:eastAsia="Arial"/>
          <w:sz w:val="20"/>
          <w:szCs w:val="20"/>
        </w:rPr>
      </w:pPr>
      <w:r>
        <w:rPr>
          <w:rFonts w:ascii="Arial" w:hAnsi="Arial"/>
          <w:sz w:val="20"/>
          <w:szCs w:val="20"/>
          <w:rtl w:val="0"/>
          <w:lang w:val="en-US"/>
        </w:rPr>
        <w:t>3.   Water/Air Measurements (ASTM E2399)</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de-DE"/>
        </w:rPr>
        <w:t>a.   Total Pore Volume</w:t>
        <w:tab/>
        <w:t xml:space="preserve">        </w:t>
      </w:r>
      <w:r>
        <w:rPr>
          <w:rFonts w:ascii="Arial" w:hAnsi="Arial"/>
          <w:sz w:val="20"/>
          <w:szCs w:val="20"/>
          <w:u w:val="single"/>
          <w:rtl w:val="0"/>
          <w:lang w:val="en-US"/>
        </w:rPr>
        <w:t>&gt;</w:t>
      </w:r>
      <w:r>
        <w:rPr>
          <w:rFonts w:ascii="Arial" w:hAnsi="Arial"/>
          <w:sz w:val="20"/>
          <w:szCs w:val="20"/>
          <w:rtl w:val="0"/>
        </w:rPr>
        <w:t xml:space="preserve"> 50 %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b.   Maximum water-holding capacity</w:t>
        <w:tab/>
        <w:t xml:space="preserve">    40 - 60 %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c.   Air-filled porosity at max water-holding capacity</w:t>
        <w:tab/>
        <w:t xml:space="preserve">        </w:t>
      </w:r>
      <w:r>
        <w:rPr>
          <w:rFonts w:ascii="Arial" w:hAnsi="Arial"/>
          <w:sz w:val="20"/>
          <w:szCs w:val="20"/>
          <w:u w:val="single"/>
          <w:rtl w:val="0"/>
          <w:lang w:val="en-US"/>
        </w:rPr>
        <w:t>&gt;</w:t>
      </w:r>
      <w:r>
        <w:rPr>
          <w:rFonts w:ascii="Arial" w:hAnsi="Arial"/>
          <w:sz w:val="20"/>
          <w:szCs w:val="20"/>
          <w:rtl w:val="0"/>
        </w:rPr>
        <w:t xml:space="preserve"> 7 %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 xml:space="preserve">d.   Water permeability (sat. hydraulic conductivity) </w:t>
        <w:tab/>
        <w:t>0.024 - 2.83 in/min</w:t>
      </w:r>
    </w:p>
    <w:p>
      <w:pPr>
        <w:pStyle w:val="Body"/>
        <w:widowControl w:val="0"/>
        <w:tabs>
          <w:tab w:val="right" w:pos="8640"/>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rPr>
        <w:t>4.    pH (in CaCl</w:t>
      </w:r>
      <w:r>
        <w:rPr>
          <w:rFonts w:ascii="Arial" w:hAnsi="Arial"/>
          <w:sz w:val="20"/>
          <w:szCs w:val="20"/>
          <w:vertAlign w:val="subscript"/>
          <w:rtl w:val="0"/>
        </w:rPr>
        <w:t>2</w:t>
      </w:r>
      <w:r>
        <w:rPr>
          <w:rFonts w:ascii="Arial" w:hAnsi="Arial"/>
          <w:sz w:val="20"/>
          <w:szCs w:val="20"/>
          <w:rtl w:val="0"/>
        </w:rPr>
        <w:t>)</w:t>
        <w:tab/>
        <w:t xml:space="preserve">      6.0 - 8.5</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5.    Soluble salts (water, 1:10, m:v)</w:t>
        <w:tab/>
        <w:t xml:space="preserve">     </w:t>
      </w:r>
      <w:r>
        <w:rPr>
          <w:rFonts w:ascii="Arial" w:hAnsi="Arial" w:hint="default"/>
          <w:sz w:val="20"/>
          <w:szCs w:val="20"/>
          <w:rtl w:val="0"/>
          <w:lang w:val="en-US"/>
        </w:rPr>
        <w:t>≤</w:t>
      </w:r>
      <w:r>
        <w:rPr>
          <w:rFonts w:ascii="Arial" w:hAnsi="Arial"/>
          <w:sz w:val="20"/>
          <w:szCs w:val="20"/>
          <w:rtl w:val="0"/>
        </w:rPr>
        <w:t xml:space="preserve"> 3.5 g (KCl)/L</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6.    Organic Matter Content LOI at 500</w:t>
      </w:r>
      <w:r>
        <w:rPr>
          <w:rFonts w:ascii="Arial" w:hAnsi="Arial" w:hint="default"/>
          <w:sz w:val="20"/>
          <w:szCs w:val="20"/>
          <w:rtl w:val="0"/>
          <w:lang w:val="en-US"/>
        </w:rPr>
        <w:t>°</w:t>
      </w:r>
      <w:r>
        <w:rPr>
          <w:rFonts w:ascii="Arial" w:hAnsi="Arial"/>
          <w:sz w:val="20"/>
          <w:szCs w:val="20"/>
          <w:rtl w:val="0"/>
        </w:rPr>
        <w:t>C (SM 2540 G)</w:t>
        <w:tab/>
        <w:t xml:space="preserve">25 </w:t>
      </w:r>
      <w:r>
        <w:rPr>
          <w:rFonts w:ascii="Arial" w:hAnsi="Arial" w:hint="default"/>
          <w:sz w:val="20"/>
          <w:szCs w:val="20"/>
          <w:rtl w:val="0"/>
          <w:lang w:val="en-US"/>
        </w:rPr>
        <w:t xml:space="preserve">– </w:t>
      </w:r>
      <w:r>
        <w:rPr>
          <w:rFonts w:ascii="Arial" w:hAnsi="Arial"/>
          <w:sz w:val="20"/>
          <w:szCs w:val="20"/>
          <w:rtl w:val="0"/>
        </w:rPr>
        <w:t>65 g/L</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7.    Nutrient Retention Capacity / Cation Exchange Capacity (CEC)</w:t>
        <w:tab/>
        <w:t>&gt; 6 meq/100 g</w:t>
      </w:r>
    </w:p>
    <w:p>
      <w:pPr>
        <w:pStyle w:val="Body"/>
        <w:widowControl w:val="0"/>
        <w:tabs>
          <w:tab w:val="right" w:pos="9340"/>
        </w:tabs>
        <w:suppressAutoHyphens w:val="1"/>
        <w:spacing w:after="0" w:line="240" w:lineRule="auto"/>
        <w:ind w:left="2250" w:hanging="360"/>
        <w:rPr>
          <w:rFonts w:ascii="Arial" w:cs="Arial" w:hAnsi="Arial" w:eastAsia="Arial"/>
          <w:sz w:val="20"/>
          <w:szCs w:val="20"/>
        </w:rPr>
      </w:pPr>
    </w:p>
    <w:p>
      <w:pPr>
        <w:pStyle w:val="Body"/>
        <w:widowControl w:val="0"/>
        <w:suppressAutoHyphens w:val="1"/>
        <w:spacing w:after="0" w:line="240" w:lineRule="auto"/>
        <w:ind w:left="2160" w:right="180" w:hanging="720"/>
        <w:rPr>
          <w:rFonts w:ascii="Arial" w:cs="Arial" w:hAnsi="Arial" w:eastAsia="Arial"/>
          <w:sz w:val="20"/>
          <w:szCs w:val="20"/>
        </w:rPr>
      </w:pPr>
    </w:p>
    <w:p>
      <w:pPr>
        <w:pStyle w:val="Body"/>
        <w:spacing w:after="0"/>
        <w:ind w:left="1440" w:hanging="720"/>
        <w:rPr>
          <w:rFonts w:ascii="Arial" w:cs="Arial" w:hAnsi="Arial" w:eastAsia="Arial"/>
          <w:caps w:val="1"/>
          <w:sz w:val="20"/>
          <w:szCs w:val="20"/>
        </w:rPr>
      </w:pPr>
      <w:r>
        <w:rPr>
          <w:rFonts w:ascii="Arial" w:hAnsi="Arial"/>
          <w:caps w:val="1"/>
          <w:sz w:val="20"/>
          <w:szCs w:val="20"/>
          <w:rtl w:val="0"/>
          <w:lang w:val="de-DE"/>
        </w:rPr>
        <w:t>F.</w:t>
        <w:tab/>
        <w:t>TESTING mETHODS</w:t>
      </w:r>
    </w:p>
    <w:p>
      <w:pPr>
        <w:pStyle w:val="Default"/>
        <w:spacing w:line="276" w:lineRule="auto"/>
        <w:ind w:left="1440" w:hanging="720"/>
        <w:rPr>
          <w:rFonts w:ascii="Calibri" w:cs="Calibri" w:hAnsi="Calibri" w:eastAsia="Calibri"/>
          <w:i w:val="1"/>
          <w:iCs w:val="1"/>
          <w:outline w:val="0"/>
          <w:color w:val="000000"/>
          <w:sz w:val="18"/>
          <w:szCs w:val="18"/>
          <w:u w:color="000000"/>
          <w14:textFill>
            <w14:solidFill>
              <w14:srgbClr w14:val="000000"/>
            </w14:solidFill>
          </w14:textFill>
        </w:rPr>
      </w:pPr>
      <w:r>
        <w:rPr>
          <w:rFonts w:ascii="Arial" w:cs="Arial" w:hAnsi="Arial" w:eastAsia="Arial"/>
          <w:caps w:val="1"/>
          <w:sz w:val="20"/>
          <w:szCs w:val="20"/>
        </w:rPr>
        <w:tab/>
      </w:r>
      <w:r>
        <w:rPr>
          <w:rFonts w:ascii="Arial" w:hAnsi="Arial"/>
          <w:outline w:val="0"/>
          <w:color w:val="000000"/>
          <w:sz w:val="20"/>
          <w:szCs w:val="20"/>
          <w:u w:color="000000"/>
          <w:rtl w:val="0"/>
          <w:lang w:val="en-US"/>
          <w14:textFill>
            <w14:solidFill>
              <w14:srgbClr w14:val="000000"/>
            </w14:solidFill>
          </w14:textFill>
        </w:rPr>
        <w:t>All values are based on compacted materials according to laboratory standards and testing methods defined by FLL - Forschungsgesellschaft Landschaftsentwicklung Landschaftsbau e.V. (The Landscape Development and Landscaping Research Society) if no other standard has been specified. Nutrients of newly blended products may temporarily exceed upper limits.</w:t>
      </w:r>
    </w:p>
    <w:p>
      <w:pPr>
        <w:pStyle w:val="Body"/>
        <w:spacing w:after="0"/>
        <w:rPr>
          <w:rFonts w:ascii="Arial" w:cs="Arial" w:hAnsi="Arial" w:eastAsia="Arial"/>
          <w:caps w:val="1"/>
          <w:sz w:val="20"/>
          <w:szCs w:val="20"/>
        </w:rPr>
      </w:pPr>
    </w:p>
    <w:p>
      <w:pPr>
        <w:pStyle w:val="Body"/>
        <w:spacing w:before="240" w:after="0"/>
        <w:ind w:left="1440" w:hanging="720"/>
        <w:rPr>
          <w:rFonts w:ascii="Arial" w:cs="Arial" w:hAnsi="Arial" w:eastAsia="Arial"/>
          <w:sz w:val="20"/>
          <w:szCs w:val="20"/>
        </w:rPr>
      </w:pPr>
      <w:r>
        <w:rPr>
          <w:rFonts w:ascii="Arial" w:hAnsi="Arial"/>
          <w:caps w:val="1"/>
          <w:sz w:val="20"/>
          <w:szCs w:val="20"/>
          <w:rtl w:val="0"/>
        </w:rPr>
        <w:t>G.</w:t>
        <w:tab/>
      </w:r>
      <w:r>
        <w:rPr>
          <w:rFonts w:ascii="Arial" w:hAnsi="Arial"/>
          <w:sz w:val="20"/>
          <w:szCs w:val="20"/>
          <w:rtl w:val="0"/>
        </w:rPr>
        <w:t>RELATED MATERIALS</w:t>
      </w:r>
    </w:p>
    <w:p>
      <w:pPr>
        <w:pStyle w:val="Body"/>
        <w:spacing w:after="0"/>
        <w:ind w:left="1440" w:hanging="720"/>
        <w:rPr>
          <w:rFonts w:ascii="Arial" w:cs="Arial" w:hAnsi="Arial" w:eastAsia="Arial"/>
          <w:spacing w:val="-5"/>
          <w:sz w:val="20"/>
          <w:szCs w:val="20"/>
        </w:rPr>
      </w:pPr>
    </w:p>
    <w:p>
      <w:pPr>
        <w:pStyle w:val="List Paragraph"/>
        <w:numPr>
          <w:ilvl w:val="2"/>
          <w:numId w:val="9"/>
        </w:numPr>
        <w:bidi w:val="0"/>
        <w:spacing w:after="0"/>
        <w:ind w:right="0"/>
        <w:jc w:val="left"/>
        <w:rPr>
          <w:rFonts w:ascii="Arial" w:hAnsi="Arial"/>
          <w:sz w:val="20"/>
          <w:szCs w:val="20"/>
          <w:rtl w:val="0"/>
          <w:lang w:val="en-US"/>
        </w:rPr>
      </w:pPr>
      <w:r>
        <w:rPr>
          <w:rFonts w:ascii="Arial" w:hAnsi="Arial"/>
          <w:sz w:val="20"/>
          <w:szCs w:val="20"/>
          <w:rtl w:val="0"/>
          <w:lang w:val="en-US"/>
        </w:rPr>
        <w:t xml:space="preserve">Waterproofing as specified in Section </w:t>
      </w:r>
      <w:r>
        <w:rPr>
          <w:rFonts w:ascii="Arial" w:hAnsi="Arial"/>
          <w:outline w:val="0"/>
          <w:color w:val="ff0000"/>
          <w:sz w:val="20"/>
          <w:szCs w:val="20"/>
          <w:u w:color="ff0000"/>
          <w:rtl w:val="0"/>
          <w:lang w:val="en-US"/>
          <w14:textFill>
            <w14:solidFill>
              <w14:srgbClr w14:val="FF0000"/>
            </w14:solidFill>
          </w14:textFill>
        </w:rPr>
        <w:t>xxxxxx</w:t>
      </w:r>
    </w:p>
    <w:p>
      <w:pPr>
        <w:pStyle w:val="List Paragraph"/>
        <w:numPr>
          <w:ilvl w:val="2"/>
          <w:numId w:val="9"/>
        </w:numPr>
        <w:bidi w:val="0"/>
        <w:spacing w:after="0"/>
        <w:ind w:right="0"/>
        <w:jc w:val="left"/>
        <w:rPr>
          <w:rFonts w:ascii="Arial" w:hAnsi="Arial"/>
          <w:sz w:val="20"/>
          <w:szCs w:val="20"/>
          <w:rtl w:val="0"/>
          <w:lang w:val="en-US"/>
        </w:rPr>
      </w:pPr>
      <w:r>
        <w:rPr>
          <w:rFonts w:ascii="Arial" w:hAnsi="Arial"/>
          <w:sz w:val="20"/>
          <w:szCs w:val="20"/>
          <w:rtl w:val="0"/>
          <w:lang w:val="en-US"/>
        </w:rPr>
        <w:t xml:space="preserve">Plants as specified in Section </w:t>
      </w:r>
      <w:r>
        <w:rPr>
          <w:rFonts w:ascii="Arial" w:hAnsi="Arial"/>
          <w:outline w:val="0"/>
          <w:color w:val="ff0000"/>
          <w:sz w:val="20"/>
          <w:szCs w:val="20"/>
          <w:u w:color="ff0000"/>
          <w:rtl w:val="0"/>
          <w:lang w:val="en-US"/>
          <w14:textFill>
            <w14:solidFill>
              <w14:srgbClr w14:val="FF0000"/>
            </w14:solidFill>
          </w14:textFill>
        </w:rPr>
        <w:t>xxxxxx</w:t>
      </w:r>
    </w:p>
    <w:p>
      <w:pPr>
        <w:pStyle w:val="List Paragraph"/>
        <w:numPr>
          <w:ilvl w:val="2"/>
          <w:numId w:val="9"/>
        </w:numPr>
        <w:bidi w:val="0"/>
        <w:spacing w:after="0"/>
        <w:ind w:right="0"/>
        <w:jc w:val="left"/>
        <w:rPr>
          <w:rFonts w:ascii="Arial" w:hAnsi="Arial"/>
          <w:sz w:val="20"/>
          <w:szCs w:val="20"/>
          <w:rtl w:val="0"/>
          <w:lang w:val="en-US"/>
        </w:rPr>
      </w:pPr>
      <w:r>
        <w:rPr>
          <w:rFonts w:ascii="Arial" w:hAnsi="Arial"/>
          <w:sz w:val="20"/>
          <w:szCs w:val="20"/>
          <w:rtl w:val="0"/>
          <w:lang w:val="en-US"/>
        </w:rPr>
        <w:t xml:space="preserve">Irrigation as specified in Section </w:t>
      </w:r>
      <w:r>
        <w:rPr>
          <w:rFonts w:ascii="Arial" w:hAnsi="Arial"/>
          <w:outline w:val="0"/>
          <w:color w:val="ff0000"/>
          <w:sz w:val="20"/>
          <w:szCs w:val="20"/>
          <w:u w:color="ff0000"/>
          <w:rtl w:val="0"/>
          <w:lang w:val="en-US"/>
          <w14:textFill>
            <w14:solidFill>
              <w14:srgbClr w14:val="FF0000"/>
            </w14:solidFill>
          </w14:textFill>
        </w:rPr>
        <w:t>xxxxxx</w:t>
      </w:r>
    </w:p>
    <w:p>
      <w:pPr>
        <w:pStyle w:val="List Paragraph"/>
        <w:numPr>
          <w:ilvl w:val="2"/>
          <w:numId w:val="9"/>
        </w:numPr>
        <w:bidi w:val="0"/>
        <w:spacing w:after="0"/>
        <w:ind w:right="0"/>
        <w:jc w:val="left"/>
        <w:rPr>
          <w:rFonts w:ascii="Arial" w:hAnsi="Arial"/>
          <w:sz w:val="20"/>
          <w:szCs w:val="20"/>
          <w:rtl w:val="0"/>
          <w:lang w:val="en-US"/>
        </w:rPr>
      </w:pPr>
      <w:r>
        <w:rPr>
          <w:rFonts w:ascii="Arial" w:hAnsi="Arial"/>
          <w:sz w:val="20"/>
          <w:szCs w:val="20"/>
          <w:rtl w:val="0"/>
          <w:lang w:val="en-US"/>
        </w:rPr>
        <w:t xml:space="preserve">Other green roof components specified in Section </w:t>
      </w:r>
      <w:r>
        <w:rPr>
          <w:rFonts w:ascii="Arial" w:hAnsi="Arial"/>
          <w:outline w:val="0"/>
          <w:color w:val="ff0000"/>
          <w:sz w:val="20"/>
          <w:szCs w:val="20"/>
          <w:u w:color="ff0000"/>
          <w:rtl w:val="0"/>
          <w:lang w:val="en-US"/>
          <w14:textFill>
            <w14:solidFill>
              <w14:srgbClr w14:val="FF0000"/>
            </w14:solidFill>
          </w14:textFill>
        </w:rPr>
        <w:t>xxxxxx</w:t>
      </w:r>
    </w:p>
    <w:p>
      <w:pPr>
        <w:pStyle w:val="Body"/>
        <w:suppressAutoHyphens w:val="1"/>
        <w:spacing w:after="0"/>
        <w:ind w:left="1440" w:hanging="720"/>
        <w:rPr>
          <w:rFonts w:ascii="Arial" w:cs="Arial" w:hAnsi="Arial" w:eastAsia="Arial"/>
          <w:sz w:val="20"/>
          <w:szCs w:val="20"/>
        </w:rPr>
      </w:pPr>
    </w:p>
    <w:p>
      <w:pPr>
        <w:pStyle w:val="Body"/>
        <w:spacing w:after="0"/>
        <w:rPr>
          <w:rFonts w:ascii="Arial" w:cs="Arial" w:hAnsi="Arial" w:eastAsia="Arial"/>
          <w:b w:val="1"/>
          <w:bCs w:val="1"/>
          <w:sz w:val="20"/>
          <w:szCs w:val="20"/>
        </w:rPr>
      </w:pPr>
    </w:p>
    <w:p>
      <w:pPr>
        <w:pStyle w:val="Body"/>
        <w:spacing w:after="0"/>
        <w:rPr>
          <w:rFonts w:ascii="Arial" w:cs="Arial" w:hAnsi="Arial" w:eastAsia="Arial"/>
          <w:b w:val="1"/>
          <w:bCs w:val="1"/>
          <w:sz w:val="20"/>
          <w:szCs w:val="20"/>
        </w:rPr>
      </w:pPr>
      <w:r>
        <w:rPr>
          <w:rFonts w:ascii="Arial" w:hAnsi="Arial"/>
          <w:b w:val="1"/>
          <w:bCs w:val="1"/>
          <w:sz w:val="20"/>
          <w:szCs w:val="20"/>
          <w:rtl w:val="0"/>
          <w:lang w:val="de-DE"/>
        </w:rPr>
        <w:t xml:space="preserve">PART 3   EXECUTION </w:t>
      </w:r>
    </w:p>
    <w:p>
      <w:pPr>
        <w:pStyle w:val="Body"/>
        <w:spacing w:after="0"/>
        <w:rPr>
          <w:rFonts w:ascii="Arial" w:cs="Arial" w:hAnsi="Arial" w:eastAsia="Arial"/>
          <w:b w:val="1"/>
          <w:bCs w:val="1"/>
          <w:sz w:val="20"/>
          <w:szCs w:val="20"/>
        </w:rPr>
      </w:pPr>
    </w:p>
    <w:p>
      <w:pPr>
        <w:pStyle w:val="Body"/>
        <w:spacing w:after="0"/>
        <w:rPr>
          <w:rFonts w:ascii="Arial" w:cs="Arial" w:hAnsi="Arial" w:eastAsia="Arial"/>
          <w:sz w:val="20"/>
          <w:szCs w:val="20"/>
        </w:rPr>
      </w:pPr>
      <w:r>
        <w:rPr>
          <w:rFonts w:ascii="Arial" w:hAnsi="Arial"/>
          <w:sz w:val="20"/>
          <w:szCs w:val="20"/>
          <w:rtl w:val="0"/>
          <w:lang w:val="en-US"/>
        </w:rPr>
        <w:t>3.1</w:t>
        <w:tab/>
        <w:t>PREPARATION &amp; EXAMINATION</w:t>
      </w:r>
    </w:p>
    <w:p>
      <w:pPr>
        <w:pStyle w:val="Body"/>
        <w:spacing w:after="0"/>
        <w:rPr>
          <w:rFonts w:ascii="Arial" w:cs="Arial" w:hAnsi="Arial" w:eastAsia="Arial"/>
          <w:sz w:val="20"/>
          <w:szCs w:val="20"/>
        </w:rPr>
      </w:pPr>
    </w:p>
    <w:p>
      <w:pPr>
        <w:pStyle w:val="List Paragraph"/>
        <w:numPr>
          <w:ilvl w:val="0"/>
          <w:numId w:val="11"/>
        </w:numPr>
        <w:bidi w:val="0"/>
        <w:ind w:right="0"/>
        <w:jc w:val="left"/>
        <w:rPr>
          <w:rFonts w:ascii="Arial" w:hAnsi="Arial"/>
          <w:sz w:val="20"/>
          <w:szCs w:val="20"/>
          <w:rtl w:val="0"/>
          <w:lang w:val="en-US"/>
        </w:rPr>
      </w:pPr>
      <w:r>
        <w:rPr>
          <w:rFonts w:ascii="Arial" w:hAnsi="Arial"/>
          <w:sz w:val="20"/>
          <w:szCs w:val="20"/>
          <w:rtl w:val="0"/>
          <w:lang w:val="en-US"/>
        </w:rPr>
        <w:t>Install each component of the Rooftop Lawn System in accordance with the System Provider</w:t>
      </w:r>
      <w:r>
        <w:rPr>
          <w:rFonts w:ascii="Arial" w:hAnsi="Arial" w:hint="default"/>
          <w:sz w:val="20"/>
          <w:szCs w:val="20"/>
          <w:rtl w:val="0"/>
          <w:lang w:val="en-US"/>
        </w:rPr>
        <w:t>’</w:t>
      </w:r>
      <w:r>
        <w:rPr>
          <w:rFonts w:ascii="Arial" w:hAnsi="Arial"/>
          <w:sz w:val="20"/>
          <w:szCs w:val="20"/>
          <w:rtl w:val="0"/>
          <w:lang w:val="en-US"/>
        </w:rPr>
        <w:t xml:space="preserve">s instructions on top of waterproofing as specified in Section </w:t>
      </w:r>
      <w:r>
        <w:rPr>
          <w:rFonts w:ascii="Arial" w:hAnsi="Arial"/>
          <w:outline w:val="0"/>
          <w:color w:val="ff0000"/>
          <w:sz w:val="20"/>
          <w:szCs w:val="20"/>
          <w:u w:color="ff0000"/>
          <w:rtl w:val="0"/>
          <w:lang w:val="en-US"/>
          <w14:textFill>
            <w14:solidFill>
              <w14:srgbClr w14:val="FF0000"/>
            </w14:solidFill>
          </w14:textFill>
        </w:rPr>
        <w:t>xxxxxx</w:t>
      </w:r>
    </w:p>
    <w:p>
      <w:pPr>
        <w:pStyle w:val="List Paragraph"/>
        <w:ind w:left="1440" w:firstLine="0"/>
        <w:rPr>
          <w:rFonts w:ascii="Arial" w:cs="Arial" w:hAnsi="Arial" w:eastAsia="Arial"/>
          <w:sz w:val="20"/>
          <w:szCs w:val="20"/>
        </w:rPr>
      </w:pPr>
    </w:p>
    <w:p>
      <w:pPr>
        <w:pStyle w:val="List Paragraph"/>
        <w:numPr>
          <w:ilvl w:val="0"/>
          <w:numId w:val="11"/>
        </w:numPr>
        <w:bidi w:val="0"/>
        <w:ind w:right="0"/>
        <w:jc w:val="left"/>
        <w:rPr>
          <w:rFonts w:ascii="Arial" w:hAnsi="Arial"/>
          <w:sz w:val="20"/>
          <w:szCs w:val="20"/>
          <w:rtl w:val="0"/>
          <w:lang w:val="en-US"/>
        </w:rPr>
      </w:pPr>
      <w:r>
        <w:rPr>
          <w:rFonts w:ascii="Arial" w:hAnsi="Arial"/>
          <w:sz w:val="20"/>
          <w:szCs w:val="20"/>
          <w:rtl w:val="0"/>
          <w:lang w:val="en-US"/>
        </w:rPr>
        <w:t>Coordinate activities with other project contractors so that there is no growing media disturbance from traffic or other construction activities subsequent to placement.</w:t>
      </w:r>
    </w:p>
    <w:p>
      <w:pPr>
        <w:pStyle w:val="List Paragraph"/>
        <w:rPr>
          <w:rFonts w:ascii="Arial" w:cs="Arial" w:hAnsi="Arial" w:eastAsia="Arial"/>
          <w:sz w:val="20"/>
          <w:szCs w:val="20"/>
        </w:rPr>
      </w:pPr>
    </w:p>
    <w:p>
      <w:pPr>
        <w:pStyle w:val="List Paragraph"/>
        <w:ind w:left="1440" w:firstLine="0"/>
        <w:rPr>
          <w:rFonts w:ascii="Arial" w:cs="Arial" w:hAnsi="Arial" w:eastAsia="Arial"/>
          <w:sz w:val="20"/>
          <w:szCs w:val="20"/>
        </w:rPr>
      </w:pPr>
    </w:p>
    <w:p>
      <w:pPr>
        <w:pStyle w:val="List Paragraph"/>
        <w:numPr>
          <w:ilvl w:val="0"/>
          <w:numId w:val="11"/>
        </w:numPr>
        <w:bidi w:val="0"/>
        <w:ind w:right="0"/>
        <w:jc w:val="left"/>
        <w:rPr>
          <w:rFonts w:ascii="Arial" w:hAnsi="Arial"/>
          <w:sz w:val="20"/>
          <w:szCs w:val="20"/>
          <w:rtl w:val="0"/>
          <w:lang w:val="en-US"/>
        </w:rPr>
      </w:pPr>
      <w:r>
        <w:rPr>
          <w:rFonts w:ascii="Arial" w:hAnsi="Arial"/>
          <w:sz w:val="20"/>
          <w:szCs w:val="20"/>
          <w:rtl w:val="0"/>
          <w:lang w:val="en-US"/>
        </w:rPr>
        <w:t>All surfaces shall be dry, smooth, free of depressions, voids, protrusions, clean and free of unapproved curing compounds, from release agents and other surface contaminants.</w:t>
      </w:r>
    </w:p>
    <w:p>
      <w:pPr>
        <w:pStyle w:val="List Paragraph"/>
        <w:ind w:left="1440" w:firstLine="0"/>
        <w:rPr>
          <w:rFonts w:ascii="Arial" w:cs="Arial" w:hAnsi="Arial" w:eastAsia="Arial"/>
          <w:sz w:val="20"/>
          <w:szCs w:val="20"/>
        </w:rPr>
      </w:pPr>
    </w:p>
    <w:p>
      <w:pPr>
        <w:pStyle w:val="List Paragraph"/>
        <w:numPr>
          <w:ilvl w:val="0"/>
          <w:numId w:val="11"/>
        </w:numPr>
        <w:bidi w:val="0"/>
        <w:ind w:right="0"/>
        <w:jc w:val="left"/>
        <w:rPr>
          <w:rFonts w:ascii="Arial" w:hAnsi="Arial"/>
          <w:sz w:val="20"/>
          <w:szCs w:val="20"/>
          <w:rtl w:val="0"/>
          <w:lang w:val="en-US"/>
        </w:rPr>
      </w:pPr>
      <w:r>
        <w:rPr>
          <w:rFonts w:ascii="Arial" w:hAnsi="Arial"/>
          <w:sz w:val="20"/>
          <w:szCs w:val="20"/>
          <w:rtl w:val="0"/>
          <w:lang w:val="en-US"/>
        </w:rPr>
        <w:t>Substrate cleaning:</w:t>
      </w:r>
    </w:p>
    <w:p>
      <w:pPr>
        <w:pStyle w:val="List Paragraph"/>
        <w:numPr>
          <w:ilvl w:val="0"/>
          <w:numId w:val="13"/>
        </w:numPr>
        <w:bidi w:val="0"/>
        <w:ind w:right="0"/>
        <w:jc w:val="left"/>
        <w:rPr>
          <w:rFonts w:ascii="Arial" w:hAnsi="Arial"/>
          <w:sz w:val="20"/>
          <w:szCs w:val="20"/>
          <w:rtl w:val="0"/>
          <w:lang w:val="en-US"/>
        </w:rPr>
      </w:pPr>
      <w:r>
        <w:rPr>
          <w:rFonts w:ascii="Arial" w:hAnsi="Arial"/>
          <w:sz w:val="20"/>
          <w:szCs w:val="20"/>
          <w:rtl w:val="0"/>
          <w:lang w:val="en-US"/>
        </w:rPr>
        <w:t>Thoroughly sweep the substrate which is to receive the Rooftop Lawn assembly.</w:t>
      </w:r>
    </w:p>
    <w:p>
      <w:pPr>
        <w:pStyle w:val="List Paragraph"/>
        <w:numPr>
          <w:ilvl w:val="0"/>
          <w:numId w:val="13"/>
        </w:numPr>
        <w:bidi w:val="0"/>
        <w:ind w:right="0"/>
        <w:jc w:val="left"/>
        <w:rPr>
          <w:rFonts w:ascii="Arial" w:hAnsi="Arial"/>
          <w:sz w:val="20"/>
          <w:szCs w:val="20"/>
          <w:rtl w:val="0"/>
          <w:lang w:val="en-US"/>
        </w:rPr>
      </w:pPr>
      <w:r>
        <w:rPr>
          <w:rFonts w:ascii="Arial" w:hAnsi="Arial"/>
          <w:sz w:val="20"/>
          <w:szCs w:val="20"/>
          <w:rtl w:val="0"/>
          <w:lang w:val="en-US"/>
        </w:rPr>
        <w:t>Substrate may also be blown clean using an air compressor or backpack blower to remove any remaining loose debris.</w:t>
      </w:r>
    </w:p>
    <w:p>
      <w:pPr>
        <w:pStyle w:val="List Paragraph"/>
        <w:ind w:left="1800" w:firstLine="0"/>
        <w:rPr>
          <w:rFonts w:ascii="Arial" w:cs="Arial" w:hAnsi="Arial" w:eastAsia="Arial"/>
          <w:sz w:val="20"/>
          <w:szCs w:val="20"/>
        </w:rPr>
      </w:pPr>
    </w:p>
    <w:p>
      <w:pPr>
        <w:pStyle w:val="List Paragraph"/>
        <w:numPr>
          <w:ilvl w:val="0"/>
          <w:numId w:val="14"/>
        </w:numPr>
        <w:bidi w:val="0"/>
        <w:ind w:right="0"/>
        <w:jc w:val="left"/>
        <w:rPr>
          <w:rFonts w:ascii="Arial" w:hAnsi="Arial"/>
          <w:sz w:val="20"/>
          <w:szCs w:val="20"/>
          <w:rtl w:val="0"/>
          <w:lang w:val="en-US"/>
        </w:rPr>
      </w:pPr>
      <w:r>
        <w:rPr>
          <w:rFonts w:ascii="Arial" w:hAnsi="Arial"/>
          <w:sz w:val="20"/>
          <w:szCs w:val="20"/>
          <w:rtl w:val="0"/>
          <w:lang w:val="en-US"/>
        </w:rPr>
        <w:t>Ensure that underlying roof components have been installed and signed off prior to the installation of the Rooftop Lawn System.</w:t>
      </w:r>
    </w:p>
    <w:p>
      <w:pPr>
        <w:pStyle w:val="Body"/>
        <w:tabs>
          <w:tab w:val="left" w:pos="720"/>
        </w:tabs>
        <w:spacing w:after="0"/>
        <w:rPr>
          <w:rFonts w:ascii="Arial" w:cs="Arial" w:hAnsi="Arial" w:eastAsia="Arial"/>
          <w:outline w:val="0"/>
          <w:color w:val="000000"/>
          <w:spacing w:val="-5"/>
          <w:sz w:val="20"/>
          <w:szCs w:val="20"/>
          <w:u w:color="000000"/>
          <w14:textFill>
            <w14:solidFill>
              <w14:srgbClr w14:val="000000"/>
            </w14:solidFill>
          </w14:textFill>
        </w:rPr>
      </w:pP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3.2</w:t>
        <w:tab/>
        <w:t xml:space="preserve">PROTECTION </w:t>
      </w: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p>
    <w:p>
      <w:pPr>
        <w:pStyle w:val="List Paragraph"/>
        <w:numPr>
          <w:ilvl w:val="0"/>
          <w:numId w:val="16"/>
        </w:numPr>
        <w:bidi w:val="0"/>
        <w:spacing w:after="0"/>
        <w:ind w:right="0"/>
        <w:jc w:val="left"/>
        <w:rPr>
          <w:rFonts w:ascii="Arial" w:hAnsi="Arial"/>
          <w:sz w:val="20"/>
          <w:szCs w:val="20"/>
          <w:rtl w:val="0"/>
          <w:lang w:val="en-US"/>
        </w:rPr>
      </w:pPr>
      <w:r>
        <w:rPr>
          <w:rFonts w:ascii="Arial" w:hAnsi="Arial"/>
          <w:spacing w:val="-5"/>
          <w:sz w:val="20"/>
          <w:szCs w:val="20"/>
          <w:rtl w:val="0"/>
          <w:lang w:val="en-US"/>
        </w:rPr>
        <w:t>Until the drainage media layer is installed, traffic over the working area shall be strictly controlled and limited to essential personnel, only.</w:t>
      </w:r>
    </w:p>
    <w:p>
      <w:pPr>
        <w:pStyle w:val="List Paragraph"/>
        <w:spacing w:after="0"/>
        <w:ind w:left="1440" w:hanging="630"/>
        <w:rPr>
          <w:rFonts w:ascii="Arial" w:cs="Arial" w:hAnsi="Arial" w:eastAsia="Arial"/>
          <w:spacing w:val="-5"/>
          <w:sz w:val="20"/>
          <w:szCs w:val="20"/>
        </w:rPr>
      </w:pPr>
    </w:p>
    <w:p>
      <w:pPr>
        <w:pStyle w:val="List Paragraph"/>
        <w:numPr>
          <w:ilvl w:val="0"/>
          <w:numId w:val="16"/>
        </w:numPr>
        <w:bidi w:val="0"/>
        <w:spacing w:after="0"/>
        <w:ind w:right="0"/>
        <w:jc w:val="left"/>
        <w:rPr>
          <w:rFonts w:ascii="Arial" w:hAnsi="Arial"/>
          <w:sz w:val="20"/>
          <w:szCs w:val="20"/>
          <w:rtl w:val="0"/>
          <w:lang w:val="en-US"/>
        </w:rPr>
      </w:pPr>
      <w:r>
        <w:rPr>
          <w:rFonts w:ascii="Arial" w:hAnsi="Arial"/>
          <w:spacing w:val="-5"/>
          <w:sz w:val="20"/>
          <w:szCs w:val="20"/>
          <w:rtl w:val="0"/>
          <w:lang w:val="en-US"/>
        </w:rPr>
        <w:t>All finished surfaces must be protected to prevent staining or infiltration of loose growing medium or plant materials into drainage structures or areas beyond zones defined for growing medium.</w:t>
      </w:r>
    </w:p>
    <w:p>
      <w:pPr>
        <w:pStyle w:val="Body"/>
        <w:spacing w:after="0"/>
        <w:ind w:left="1440" w:hanging="630"/>
        <w:rPr>
          <w:rFonts w:ascii="Arial" w:cs="Arial" w:hAnsi="Arial" w:eastAsia="Arial"/>
          <w:spacing w:val="-5"/>
          <w:sz w:val="20"/>
          <w:szCs w:val="20"/>
        </w:rPr>
      </w:pPr>
    </w:p>
    <w:p>
      <w:pPr>
        <w:pStyle w:val="List Paragraph"/>
        <w:numPr>
          <w:ilvl w:val="0"/>
          <w:numId w:val="16"/>
        </w:numPr>
        <w:bidi w:val="0"/>
        <w:spacing w:after="0"/>
        <w:ind w:right="0"/>
        <w:jc w:val="left"/>
        <w:rPr>
          <w:rFonts w:ascii="Arial" w:hAnsi="Arial"/>
          <w:sz w:val="20"/>
          <w:szCs w:val="20"/>
          <w:rtl w:val="0"/>
          <w:lang w:val="en-US"/>
        </w:rPr>
      </w:pPr>
      <w:r>
        <w:rPr>
          <w:rFonts w:ascii="Arial" w:hAnsi="Arial"/>
          <w:spacing w:val="-5"/>
          <w:sz w:val="20"/>
          <w:szCs w:val="20"/>
          <w:rtl w:val="0"/>
          <w:lang w:val="en-US"/>
        </w:rPr>
        <w:t>Heavily traveled areas (e.g., corridors for transporting media to the working areas) must be protected in a manner approved by Construction Manager to prevent damage to finished Work.</w:t>
      </w: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de-DE"/>
          <w14:textFill>
            <w14:solidFill>
              <w14:srgbClr w14:val="000000"/>
            </w14:solidFill>
          </w14:textFill>
        </w:rPr>
        <w:t>3.3</w:t>
        <w:tab/>
        <w:t>CHECK ROOF DRAINS</w:t>
      </w: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p>
    <w:p>
      <w:pPr>
        <w:pStyle w:val="List Paragraph"/>
        <w:numPr>
          <w:ilvl w:val="0"/>
          <w:numId w:val="18"/>
        </w:numPr>
        <w:bidi w:val="0"/>
        <w:spacing w:after="0"/>
        <w:ind w:right="0"/>
        <w:jc w:val="left"/>
        <w:rPr>
          <w:rFonts w:ascii="Arial" w:hAnsi="Arial"/>
          <w:sz w:val="20"/>
          <w:szCs w:val="20"/>
          <w:rtl w:val="0"/>
          <w:lang w:val="en-US"/>
        </w:rPr>
      </w:pPr>
      <w:r>
        <w:rPr>
          <w:rFonts w:ascii="Arial" w:hAnsi="Arial"/>
          <w:spacing w:val="-5"/>
          <w:sz w:val="20"/>
          <w:szCs w:val="20"/>
          <w:rtl w:val="0"/>
          <w:lang w:val="en-US"/>
        </w:rPr>
        <w:t xml:space="preserve">Locate roof drains and check for proper water run-off. </w:t>
      </w:r>
    </w:p>
    <w:p>
      <w:pPr>
        <w:pStyle w:val="List Paragraph"/>
        <w:spacing w:after="0"/>
        <w:ind w:left="1440" w:hanging="720"/>
        <w:rPr>
          <w:rFonts w:ascii="Arial" w:cs="Arial" w:hAnsi="Arial" w:eastAsia="Arial"/>
          <w:spacing w:val="-5"/>
          <w:sz w:val="20"/>
          <w:szCs w:val="20"/>
        </w:rPr>
      </w:pPr>
    </w:p>
    <w:p>
      <w:pPr>
        <w:pStyle w:val="List Paragraph"/>
        <w:numPr>
          <w:ilvl w:val="0"/>
          <w:numId w:val="18"/>
        </w:numPr>
        <w:bidi w:val="0"/>
        <w:spacing w:after="0"/>
        <w:ind w:right="0"/>
        <w:jc w:val="left"/>
        <w:rPr>
          <w:rFonts w:ascii="Arial" w:hAnsi="Arial"/>
          <w:sz w:val="20"/>
          <w:szCs w:val="20"/>
          <w:rtl w:val="0"/>
          <w:lang w:val="en-US"/>
        </w:rPr>
      </w:pPr>
      <w:r>
        <w:rPr>
          <w:rFonts w:ascii="Arial" w:hAnsi="Arial"/>
          <w:spacing w:val="-5"/>
          <w:sz w:val="20"/>
          <w:szCs w:val="20"/>
          <w:rtl w:val="0"/>
          <w:lang w:val="en-US"/>
        </w:rPr>
        <w:t>Protect roof drains during the installation of the Rooftop Lawn layers to avoid contamination or clogging of drain pipes.</w:t>
      </w:r>
    </w:p>
    <w:p>
      <w:pPr>
        <w:pStyle w:val="Body"/>
        <w:spacing w:after="0"/>
        <w:ind w:left="1440" w:hanging="720"/>
        <w:rPr>
          <w:rFonts w:ascii="Arial" w:cs="Arial" w:hAnsi="Arial" w:eastAsia="Arial"/>
          <w:spacing w:val="-5"/>
          <w:sz w:val="20"/>
          <w:szCs w:val="20"/>
        </w:rPr>
      </w:pPr>
    </w:p>
    <w:p>
      <w:pPr>
        <w:pStyle w:val="Body"/>
        <w:numPr>
          <w:ilvl w:val="0"/>
          <w:numId w:val="18"/>
        </w:numPr>
        <w:bidi w:val="0"/>
        <w:spacing w:after="0"/>
        <w:ind w:right="0"/>
        <w:jc w:val="left"/>
        <w:rPr>
          <w:rFonts w:ascii="Arial" w:hAnsi="Arial"/>
          <w:sz w:val="20"/>
          <w:szCs w:val="20"/>
          <w:rtl w:val="0"/>
          <w:lang w:val="en-US"/>
        </w:rPr>
      </w:pPr>
      <w:r>
        <w:rPr>
          <w:rFonts w:ascii="Arial" w:hAnsi="Arial"/>
          <w:spacing w:val="-5"/>
          <w:sz w:val="20"/>
          <w:szCs w:val="20"/>
          <w:rtl w:val="0"/>
          <w:lang w:val="en-US"/>
        </w:rPr>
        <w:t>Do not cover roof drains with any Rooftop Lawn components. All roof drains located within the Rooftop Lawn area must be accessible for maintenance and inspection. Inspection chambers or drain boxes prevent the clogging of water outlets by roots or soil and allow for inspection of these critical points.</w:t>
      </w:r>
    </w:p>
    <w:p>
      <w:pPr>
        <w:pStyle w:val="Body"/>
        <w:spacing w:after="0"/>
        <w:rPr>
          <w:rFonts w:ascii="Arial" w:cs="Arial" w:hAnsi="Arial" w:eastAsia="Arial"/>
          <w:spacing w:val="-5"/>
          <w:sz w:val="20"/>
          <w:szCs w:val="20"/>
        </w:rPr>
      </w:pPr>
    </w:p>
    <w:p>
      <w:pPr>
        <w:pStyle w:val="Body"/>
        <w:spacing w:after="0"/>
        <w:rPr>
          <w:rFonts w:ascii="Arial" w:cs="Arial" w:hAnsi="Arial" w:eastAsia="Arial"/>
          <w:spacing w:val="-5"/>
          <w:sz w:val="20"/>
          <w:szCs w:val="20"/>
        </w:rPr>
      </w:pPr>
      <w:r>
        <w:rPr>
          <w:rFonts w:ascii="Arial" w:hAnsi="Arial"/>
          <w:spacing w:val="-5"/>
          <w:sz w:val="20"/>
          <w:szCs w:val="20"/>
          <w:rtl w:val="0"/>
          <w:lang w:val="en-US"/>
        </w:rPr>
        <w:t>3.4</w:t>
        <w:tab/>
        <w:t xml:space="preserve">INSTALL DRAINAGE LAYER </w:t>
      </w:r>
    </w:p>
    <w:p>
      <w:pPr>
        <w:pStyle w:val="Body"/>
        <w:spacing w:after="0"/>
        <w:rPr>
          <w:rFonts w:ascii="Arial" w:cs="Arial" w:hAnsi="Arial" w:eastAsia="Arial"/>
          <w:spacing w:val="-5"/>
          <w:sz w:val="20"/>
          <w:szCs w:val="20"/>
        </w:rPr>
      </w:pPr>
    </w:p>
    <w:p>
      <w:pPr>
        <w:pStyle w:val="Body"/>
        <w:spacing w:after="0"/>
        <w:ind w:left="1440" w:hanging="720"/>
        <w:rPr>
          <w:rFonts w:ascii="Arial" w:cs="Arial" w:hAnsi="Arial" w:eastAsia="Arial"/>
          <w:spacing w:val="-5"/>
          <w:sz w:val="20"/>
          <w:szCs w:val="20"/>
        </w:rPr>
      </w:pPr>
      <w:r>
        <w:rPr>
          <w:rFonts w:ascii="Arial" w:hAnsi="Arial"/>
          <w:spacing w:val="-5"/>
          <w:sz w:val="20"/>
          <w:szCs w:val="20"/>
          <w:rtl w:val="0"/>
          <w:lang w:val="en-US"/>
        </w:rPr>
        <w:t>A.</w:t>
        <w:tab/>
        <w:t>Place the granular drainage layer as first component of the Rooftop Lawn System and level the surface evenly at the specified depth.</w:t>
      </w:r>
    </w:p>
    <w:p>
      <w:pPr>
        <w:pStyle w:val="Body"/>
        <w:spacing w:after="0"/>
        <w:ind w:left="1440" w:hanging="720"/>
        <w:rPr>
          <w:rFonts w:ascii="Arial" w:cs="Arial" w:hAnsi="Arial" w:eastAsia="Arial"/>
          <w:spacing w:val="-5"/>
          <w:sz w:val="20"/>
          <w:szCs w:val="20"/>
        </w:rPr>
      </w:pPr>
      <w:r>
        <w:rPr>
          <w:rFonts w:ascii="Arial" w:hAnsi="Arial"/>
          <w:spacing w:val="-5"/>
          <w:sz w:val="20"/>
          <w:szCs w:val="20"/>
          <w:rtl w:val="0"/>
        </w:rPr>
        <w:t xml:space="preserve"> </w:t>
      </w:r>
    </w:p>
    <w:p>
      <w:pPr>
        <w:pStyle w:val="Body"/>
        <w:spacing w:after="0"/>
        <w:ind w:left="1440" w:hanging="720"/>
        <w:rPr>
          <w:rFonts w:ascii="Arial" w:cs="Arial" w:hAnsi="Arial" w:eastAsia="Arial"/>
          <w:spacing w:val="-5"/>
          <w:sz w:val="20"/>
          <w:szCs w:val="20"/>
        </w:rPr>
      </w:pPr>
      <w:r>
        <w:rPr>
          <w:rFonts w:ascii="Arial" w:hAnsi="Arial"/>
          <w:spacing w:val="-5"/>
          <w:sz w:val="20"/>
          <w:szCs w:val="20"/>
          <w:rtl w:val="0"/>
          <w:lang w:val="en-US"/>
        </w:rPr>
        <w:t>B.</w:t>
        <w:tab/>
        <w:t xml:space="preserve">The depth of the drainage layer depends on the depth of the total system. </w:t>
      </w:r>
    </w:p>
    <w:p>
      <w:pPr>
        <w:pStyle w:val="Body"/>
        <w:spacing w:after="0"/>
        <w:ind w:left="1440" w:firstLine="0"/>
        <w:rPr>
          <w:rFonts w:ascii="Arial" w:cs="Arial" w:hAnsi="Arial" w:eastAsia="Arial"/>
          <w:outline w:val="0"/>
          <w:color w:val="ff0000"/>
          <w:sz w:val="20"/>
          <w:szCs w:val="20"/>
          <w:u w:color="ff0000"/>
          <w14:textFill>
            <w14:solidFill>
              <w14:srgbClr w14:val="FF0000"/>
            </w14:solidFill>
          </w14:textFill>
        </w:rPr>
      </w:pPr>
      <w:r>
        <w:rPr>
          <w:rFonts w:ascii="Arial" w:hAnsi="Arial"/>
          <w:spacing w:val="-5"/>
          <w:sz w:val="20"/>
          <w:szCs w:val="20"/>
          <w:rtl w:val="0"/>
          <w:lang w:val="en-US"/>
        </w:rPr>
        <w:t xml:space="preserve">See Detail </w:t>
      </w:r>
      <w:r>
        <w:rPr>
          <w:rFonts w:ascii="Arial" w:hAnsi="Arial"/>
          <w:outline w:val="0"/>
          <w:color w:val="ff0000"/>
          <w:sz w:val="20"/>
          <w:szCs w:val="20"/>
          <w:u w:color="ff0000"/>
          <w:rtl w:val="0"/>
          <w14:textFill>
            <w14:solidFill>
              <w14:srgbClr w14:val="FF0000"/>
            </w14:solidFill>
          </w14:textFill>
        </w:rPr>
        <w:t>xxxxxx</w:t>
      </w:r>
    </w:p>
    <w:p>
      <w:pPr>
        <w:pStyle w:val="Body"/>
        <w:spacing w:after="0"/>
        <w:ind w:left="1440" w:firstLine="0"/>
        <w:rPr>
          <w:rFonts w:ascii="Arial" w:cs="Arial" w:hAnsi="Arial" w:eastAsia="Arial"/>
          <w:outline w:val="0"/>
          <w:color w:val="ff0000"/>
          <w:sz w:val="20"/>
          <w:szCs w:val="20"/>
          <w:u w:color="ff0000"/>
          <w14:textFill>
            <w14:solidFill>
              <w14:srgbClr w14:val="FF0000"/>
            </w14:solidFill>
          </w14:textFill>
        </w:rPr>
      </w:pPr>
    </w:p>
    <w:p>
      <w:pPr>
        <w:pStyle w:val="List Paragraph"/>
        <w:spacing w:after="0"/>
        <w:ind w:left="1440" w:hanging="720"/>
        <w:rPr>
          <w:rFonts w:ascii="Arial" w:cs="Arial" w:hAnsi="Arial" w:eastAsia="Arial"/>
          <w:spacing w:val="-5"/>
          <w:sz w:val="20"/>
          <w:szCs w:val="20"/>
        </w:rPr>
      </w:pPr>
      <w:r>
        <w:rPr>
          <w:rFonts w:ascii="Arial" w:hAnsi="Arial"/>
          <w:spacing w:val="-5"/>
          <w:sz w:val="20"/>
          <w:szCs w:val="20"/>
          <w:rtl w:val="0"/>
          <w:lang w:val="en-US"/>
        </w:rPr>
        <w:t>C.</w:t>
        <w:tab/>
        <w:t>Drainage media shall be placed carefully to avoid damage or displacement of other materials such as walls, edging, paving, or any components of the drainage and/or waterproofing system.</w:t>
      </w:r>
    </w:p>
    <w:p>
      <w:pPr>
        <w:pStyle w:val="Body"/>
        <w:spacing w:after="0"/>
        <w:ind w:left="1440" w:hanging="720"/>
        <w:rPr>
          <w:rFonts w:ascii="Arial" w:cs="Arial" w:hAnsi="Arial" w:eastAsia="Arial"/>
          <w:spacing w:val="-5"/>
          <w:sz w:val="20"/>
          <w:szCs w:val="20"/>
        </w:rPr>
      </w:pPr>
    </w:p>
    <w:p>
      <w:pPr>
        <w:pStyle w:val="Body"/>
        <w:spacing w:after="0"/>
        <w:ind w:left="1440" w:hanging="720"/>
        <w:rPr>
          <w:rFonts w:ascii="Arial" w:cs="Arial" w:hAnsi="Arial" w:eastAsia="Arial"/>
          <w:spacing w:val="-5"/>
          <w:sz w:val="20"/>
          <w:szCs w:val="20"/>
        </w:rPr>
      </w:pPr>
    </w:p>
    <w:p>
      <w:pPr>
        <w:pStyle w:val="Body"/>
        <w:spacing w:after="0"/>
        <w:ind w:left="1440" w:hanging="720"/>
        <w:rPr>
          <w:rFonts w:ascii="Arial" w:cs="Arial" w:hAnsi="Arial" w:eastAsia="Arial"/>
          <w:spacing w:val="-5"/>
          <w:sz w:val="20"/>
          <w:szCs w:val="20"/>
        </w:rPr>
      </w:pPr>
    </w:p>
    <w:p>
      <w:pPr>
        <w:pStyle w:val="Body"/>
        <w:spacing w:after="0"/>
        <w:ind w:left="1440" w:hanging="720"/>
        <w:rPr>
          <w:rFonts w:ascii="Arial" w:cs="Arial" w:hAnsi="Arial" w:eastAsia="Arial"/>
          <w:spacing w:val="-5"/>
          <w:sz w:val="20"/>
          <w:szCs w:val="20"/>
        </w:rPr>
      </w:pPr>
    </w:p>
    <w:p>
      <w:pPr>
        <w:pStyle w:val="Body"/>
        <w:spacing w:after="0"/>
        <w:rPr>
          <w:rFonts w:ascii="Arial" w:cs="Arial" w:hAnsi="Arial" w:eastAsia="Arial"/>
          <w:sz w:val="20"/>
          <w:szCs w:val="20"/>
        </w:rPr>
      </w:pPr>
      <w:r>
        <w:rPr>
          <w:rFonts w:ascii="Arial" w:hAnsi="Arial"/>
          <w:sz w:val="20"/>
          <w:szCs w:val="20"/>
          <w:rtl w:val="0"/>
          <w:lang w:val="en-US"/>
        </w:rPr>
        <w:t>3.5</w:t>
        <w:tab/>
        <w:t>INSTALL SEPARATION FABRIC</w:t>
      </w:r>
    </w:p>
    <w:p>
      <w:pPr>
        <w:pStyle w:val="Body"/>
        <w:spacing w:after="0"/>
        <w:rPr>
          <w:rFonts w:ascii="Arial" w:cs="Arial" w:hAnsi="Arial" w:eastAsia="Arial"/>
          <w:sz w:val="20"/>
          <w:szCs w:val="20"/>
        </w:rPr>
      </w:pPr>
    </w:p>
    <w:p>
      <w:pPr>
        <w:pStyle w:val="Body"/>
        <w:numPr>
          <w:ilvl w:val="0"/>
          <w:numId w:val="20"/>
        </w:numPr>
        <w:bidi w:val="0"/>
        <w:spacing w:after="0"/>
        <w:ind w:right="0"/>
        <w:jc w:val="left"/>
        <w:rPr>
          <w:rFonts w:ascii="Arial" w:hAnsi="Arial"/>
          <w:sz w:val="20"/>
          <w:szCs w:val="20"/>
          <w:rtl w:val="0"/>
          <w:lang w:val="en-US"/>
        </w:rPr>
      </w:pPr>
      <w:r>
        <w:rPr>
          <w:rFonts w:ascii="Arial" w:hAnsi="Arial"/>
          <w:sz w:val="20"/>
          <w:szCs w:val="20"/>
          <w:rtl w:val="0"/>
          <w:lang w:val="en-US"/>
        </w:rPr>
        <w:t>Verify that the green roof drainage system has been installed and accepted.</w:t>
      </w:r>
    </w:p>
    <w:p>
      <w:pPr>
        <w:pStyle w:val="Body"/>
        <w:spacing w:after="0"/>
        <w:ind w:left="1440" w:firstLine="0"/>
        <w:rPr>
          <w:rFonts w:ascii="Arial" w:cs="Arial" w:hAnsi="Arial" w:eastAsia="Arial"/>
          <w:sz w:val="20"/>
          <w:szCs w:val="20"/>
        </w:rPr>
      </w:pPr>
    </w:p>
    <w:p>
      <w:pPr>
        <w:pStyle w:val="Body"/>
        <w:numPr>
          <w:ilvl w:val="0"/>
          <w:numId w:val="21"/>
        </w:numPr>
        <w:bidi w:val="0"/>
        <w:spacing w:after="0"/>
        <w:ind w:right="0"/>
        <w:jc w:val="left"/>
        <w:rPr>
          <w:rFonts w:ascii="Arial" w:hAnsi="Arial"/>
          <w:sz w:val="20"/>
          <w:szCs w:val="20"/>
          <w:rtl w:val="0"/>
          <w:lang w:val="en-US"/>
        </w:rPr>
      </w:pPr>
      <w:r>
        <w:rPr>
          <w:rFonts w:ascii="Arial" w:hAnsi="Arial"/>
          <w:sz w:val="20"/>
          <w:szCs w:val="20"/>
          <w:rtl w:val="0"/>
          <w:lang w:val="en-US"/>
        </w:rPr>
        <w:t xml:space="preserve">Place the separation fabric on top of the drainage layer. </w:t>
      </w:r>
    </w:p>
    <w:p>
      <w:pPr>
        <w:pStyle w:val="Body"/>
        <w:spacing w:after="0"/>
        <w:ind w:left="1440" w:firstLine="0"/>
        <w:rPr>
          <w:rFonts w:ascii="Arial" w:cs="Arial" w:hAnsi="Arial" w:eastAsia="Arial"/>
          <w:sz w:val="20"/>
          <w:szCs w:val="20"/>
        </w:rPr>
      </w:pPr>
    </w:p>
    <w:p>
      <w:pPr>
        <w:pStyle w:val="Body"/>
        <w:numPr>
          <w:ilvl w:val="0"/>
          <w:numId w:val="22"/>
        </w:numPr>
        <w:bidi w:val="0"/>
        <w:spacing w:after="0"/>
        <w:ind w:right="0"/>
        <w:jc w:val="left"/>
        <w:rPr>
          <w:rFonts w:ascii="Arial" w:hAnsi="Arial"/>
          <w:sz w:val="20"/>
          <w:szCs w:val="20"/>
          <w:rtl w:val="0"/>
          <w:lang w:val="en-US"/>
        </w:rPr>
      </w:pPr>
      <w:r>
        <w:rPr>
          <w:rFonts w:ascii="Arial" w:hAnsi="Arial"/>
          <w:sz w:val="20"/>
          <w:szCs w:val="20"/>
          <w:rtl w:val="0"/>
          <w:lang w:val="en-US"/>
        </w:rPr>
        <w:t xml:space="preserve">Overlap joints by at minimum of 6 inches. </w:t>
      </w:r>
    </w:p>
    <w:p>
      <w:pPr>
        <w:pStyle w:val="Body"/>
        <w:spacing w:after="0"/>
        <w:ind w:left="1440" w:firstLine="0"/>
        <w:rPr>
          <w:rFonts w:ascii="Arial" w:cs="Arial" w:hAnsi="Arial" w:eastAsia="Arial"/>
          <w:sz w:val="20"/>
          <w:szCs w:val="20"/>
        </w:rPr>
      </w:pPr>
    </w:p>
    <w:p>
      <w:pPr>
        <w:pStyle w:val="Body"/>
        <w:numPr>
          <w:ilvl w:val="0"/>
          <w:numId w:val="21"/>
        </w:numPr>
        <w:bidi w:val="0"/>
        <w:spacing w:after="0"/>
        <w:ind w:right="0"/>
        <w:jc w:val="left"/>
        <w:rPr>
          <w:rFonts w:ascii="Arial" w:hAnsi="Arial"/>
          <w:sz w:val="20"/>
          <w:szCs w:val="20"/>
          <w:rtl w:val="0"/>
          <w:lang w:val="en-US"/>
        </w:rPr>
      </w:pPr>
      <w:r>
        <w:rPr>
          <w:rFonts w:ascii="Arial" w:hAnsi="Arial"/>
          <w:sz w:val="20"/>
          <w:szCs w:val="20"/>
          <w:rtl w:val="0"/>
          <w:lang w:val="en-US"/>
        </w:rPr>
        <w:t xml:space="preserve">Filter fabric layer shall be laid overlapping adjacent rolls a minimum of 6 inches (side and end laps). Enough material shall be left to be drawn up at perimeters and penetrations so that fabric extends a minimum of 8-inches above the anticipated soil level. Any excess shall be trimmed and folded down into the top level of the growing medium after completion of planting installation. </w:t>
      </w:r>
    </w:p>
    <w:p>
      <w:pPr>
        <w:pStyle w:val="Body"/>
        <w:spacing w:after="0"/>
        <w:ind w:left="720" w:firstLine="0"/>
        <w:rPr>
          <w:rFonts w:ascii="Arial" w:cs="Arial" w:hAnsi="Arial" w:eastAsia="Arial"/>
          <w:sz w:val="20"/>
          <w:szCs w:val="20"/>
        </w:rPr>
      </w:pPr>
    </w:p>
    <w:p>
      <w:pPr>
        <w:pStyle w:val="List Paragraph"/>
        <w:numPr>
          <w:ilvl w:val="1"/>
          <w:numId w:val="23"/>
        </w:numPr>
        <w:bidi w:val="0"/>
        <w:spacing w:after="0"/>
        <w:ind w:right="0"/>
        <w:jc w:val="left"/>
        <w:rPr>
          <w:rFonts w:ascii="Arial" w:hAnsi="Arial"/>
          <w:sz w:val="20"/>
          <w:szCs w:val="20"/>
          <w:rtl w:val="0"/>
          <w:lang w:val="en-US"/>
        </w:rPr>
      </w:pPr>
      <w:r>
        <w:rPr>
          <w:rFonts w:ascii="Arial" w:hAnsi="Arial"/>
          <w:sz w:val="20"/>
          <w:szCs w:val="20"/>
          <w:rtl w:val="0"/>
          <w:lang w:val="en-US"/>
        </w:rPr>
        <w:t>INSTALL GROWING MEDIUM</w:t>
      </w:r>
    </w:p>
    <w:p>
      <w:pPr>
        <w:pStyle w:val="List Paragraph"/>
        <w:spacing w:after="0"/>
        <w:ind w:left="1800" w:firstLine="0"/>
        <w:rPr>
          <w:rFonts w:ascii="Arial" w:cs="Arial" w:hAnsi="Arial" w:eastAsia="Arial"/>
          <w:sz w:val="20"/>
          <w:szCs w:val="20"/>
        </w:rPr>
      </w:pPr>
    </w:p>
    <w:p>
      <w:pPr>
        <w:pStyle w:val="List Paragraph"/>
        <w:numPr>
          <w:ilvl w:val="0"/>
          <w:numId w:val="25"/>
        </w:numPr>
        <w:bidi w:val="0"/>
        <w:spacing w:after="0"/>
        <w:ind w:right="0"/>
        <w:jc w:val="left"/>
        <w:rPr>
          <w:rFonts w:ascii="Arial" w:hAnsi="Arial"/>
          <w:sz w:val="20"/>
          <w:szCs w:val="20"/>
          <w:rtl w:val="0"/>
          <w:lang w:val="en-US"/>
        </w:rPr>
      </w:pPr>
      <w:r>
        <w:rPr>
          <w:rFonts w:ascii="Arial" w:hAnsi="Arial"/>
          <w:sz w:val="20"/>
          <w:szCs w:val="20"/>
          <w:rtl w:val="0"/>
          <w:lang w:val="en-US"/>
        </w:rPr>
        <w:t>Verify that the green roof drainage system and filter fabric have been installed and accepted.</w:t>
      </w:r>
    </w:p>
    <w:p>
      <w:pPr>
        <w:pStyle w:val="List Paragraph"/>
        <w:spacing w:after="0"/>
        <w:ind w:left="1440" w:firstLine="0"/>
        <w:rPr>
          <w:rFonts w:ascii="Arial" w:cs="Arial" w:hAnsi="Arial" w:eastAsia="Arial"/>
          <w:sz w:val="20"/>
          <w:szCs w:val="20"/>
        </w:rPr>
      </w:pPr>
    </w:p>
    <w:p>
      <w:pPr>
        <w:pStyle w:val="List Paragraph"/>
        <w:numPr>
          <w:ilvl w:val="0"/>
          <w:numId w:val="25"/>
        </w:numPr>
        <w:bidi w:val="0"/>
        <w:spacing w:after="0"/>
        <w:ind w:right="0"/>
        <w:jc w:val="left"/>
        <w:rPr>
          <w:rFonts w:ascii="Arial" w:hAnsi="Arial"/>
          <w:sz w:val="20"/>
          <w:szCs w:val="20"/>
          <w:rtl w:val="0"/>
          <w:lang w:val="en-US"/>
        </w:rPr>
      </w:pPr>
      <w:r>
        <w:rPr>
          <w:rFonts w:ascii="Arial" w:hAnsi="Arial"/>
          <w:sz w:val="20"/>
          <w:szCs w:val="20"/>
          <w:rtl w:val="0"/>
          <w:lang w:val="en-US"/>
        </w:rPr>
        <w:t>Place the growing medium directly on the separation fabric and level the surface evenly.</w:t>
      </w:r>
    </w:p>
    <w:p>
      <w:pPr>
        <w:pStyle w:val="List Paragraph"/>
        <w:spacing w:after="0"/>
        <w:ind w:left="1440" w:firstLine="0"/>
        <w:rPr>
          <w:rFonts w:ascii="Arial" w:cs="Arial" w:hAnsi="Arial" w:eastAsia="Arial"/>
          <w:sz w:val="20"/>
          <w:szCs w:val="20"/>
        </w:rPr>
      </w:pPr>
    </w:p>
    <w:p>
      <w:pPr>
        <w:pStyle w:val="List Paragraph"/>
        <w:numPr>
          <w:ilvl w:val="0"/>
          <w:numId w:val="25"/>
        </w:numPr>
        <w:bidi w:val="0"/>
        <w:spacing w:after="0"/>
        <w:ind w:right="0"/>
        <w:jc w:val="left"/>
        <w:rPr>
          <w:rFonts w:ascii="Arial" w:hAnsi="Arial"/>
          <w:sz w:val="20"/>
          <w:szCs w:val="20"/>
          <w:rtl w:val="0"/>
          <w:lang w:val="en-US"/>
        </w:rPr>
      </w:pPr>
      <w:r>
        <w:rPr>
          <w:rFonts w:ascii="Arial" w:hAnsi="Arial"/>
          <w:sz w:val="20"/>
          <w:szCs w:val="20"/>
          <w:rtl w:val="0"/>
          <w:lang w:val="en-US"/>
        </w:rPr>
        <w:t>Growing media shall be placed carefully to avoid damage or displacement of other materials such as walls, edging, paving, drainage components, filter fabric, or any components of the waterproofing system.</w:t>
      </w:r>
    </w:p>
    <w:p>
      <w:pPr>
        <w:pStyle w:val="List Paragraph"/>
        <w:spacing w:after="0"/>
        <w:ind w:left="1440" w:firstLine="0"/>
        <w:rPr>
          <w:rFonts w:ascii="Arial" w:cs="Arial" w:hAnsi="Arial" w:eastAsia="Arial"/>
          <w:sz w:val="20"/>
          <w:szCs w:val="20"/>
        </w:rPr>
      </w:pPr>
    </w:p>
    <w:p>
      <w:pPr>
        <w:pStyle w:val="List Paragraph"/>
        <w:numPr>
          <w:ilvl w:val="0"/>
          <w:numId w:val="25"/>
        </w:numPr>
        <w:bidi w:val="0"/>
        <w:spacing w:after="0"/>
        <w:ind w:right="0"/>
        <w:jc w:val="left"/>
        <w:rPr>
          <w:rFonts w:ascii="Arial" w:hAnsi="Arial"/>
          <w:sz w:val="20"/>
          <w:szCs w:val="20"/>
          <w:rtl w:val="0"/>
          <w:lang w:val="en-US"/>
        </w:rPr>
      </w:pPr>
      <w:r>
        <w:rPr>
          <w:rFonts w:ascii="Arial" w:hAnsi="Arial"/>
          <w:sz w:val="20"/>
          <w:szCs w:val="20"/>
          <w:rtl w:val="0"/>
          <w:lang w:val="en-US"/>
        </w:rPr>
        <w:t>Growing medium shall be placed to within 1 inch greater than final grade or to a depth of no greater than 8 inches and compacted as described below. For final grades less than 8 inches only one round of compaction shall be performed and remaining soil loosely placed such that top of growing media exceeds final grade by 1 inch.</w:t>
      </w:r>
    </w:p>
    <w:p>
      <w:pPr>
        <w:pStyle w:val="List Paragraph"/>
        <w:spacing w:after="0"/>
        <w:ind w:left="1440" w:firstLine="0"/>
        <w:rPr>
          <w:rFonts w:ascii="Arial" w:cs="Arial" w:hAnsi="Arial" w:eastAsia="Arial"/>
          <w:sz w:val="20"/>
          <w:szCs w:val="20"/>
        </w:rPr>
      </w:pPr>
    </w:p>
    <w:p>
      <w:pPr>
        <w:pStyle w:val="List Paragraph"/>
        <w:numPr>
          <w:ilvl w:val="0"/>
          <w:numId w:val="25"/>
        </w:numPr>
        <w:bidi w:val="0"/>
        <w:ind w:right="0"/>
        <w:jc w:val="left"/>
        <w:rPr>
          <w:rFonts w:ascii="Arial" w:hAnsi="Arial"/>
          <w:sz w:val="20"/>
          <w:szCs w:val="20"/>
          <w:rtl w:val="0"/>
          <w:lang w:val="en-US"/>
        </w:rPr>
      </w:pPr>
      <w:r>
        <w:rPr>
          <w:rFonts w:ascii="Arial" w:hAnsi="Arial"/>
          <w:sz w:val="20"/>
          <w:szCs w:val="20"/>
          <w:rtl w:val="0"/>
          <w:lang w:val="en-US"/>
        </w:rPr>
        <w:t>For final grades greater than 8 inches, place soil at no greater than 6 inches and repeat procedure until soil has been compacted within 1 inch of final grade. The remaining soil shall be loosely placed at 1 inch greater than final grade and hand compacted</w:t>
      </w:r>
    </w:p>
    <w:p>
      <w:pPr>
        <w:pStyle w:val="List Paragraph"/>
        <w:spacing w:after="0"/>
        <w:ind w:left="1440" w:firstLine="0"/>
        <w:rPr>
          <w:rFonts w:ascii="Arial" w:cs="Arial" w:hAnsi="Arial" w:eastAsia="Arial"/>
          <w:sz w:val="20"/>
          <w:szCs w:val="20"/>
        </w:rPr>
      </w:pPr>
    </w:p>
    <w:p>
      <w:pPr>
        <w:pStyle w:val="List Paragraph"/>
        <w:numPr>
          <w:ilvl w:val="0"/>
          <w:numId w:val="25"/>
        </w:numPr>
        <w:bidi w:val="0"/>
        <w:spacing w:after="0"/>
        <w:ind w:right="0"/>
        <w:jc w:val="left"/>
        <w:rPr>
          <w:rFonts w:ascii="Arial" w:hAnsi="Arial"/>
          <w:sz w:val="20"/>
          <w:szCs w:val="20"/>
          <w:rtl w:val="0"/>
          <w:lang w:val="en-US"/>
        </w:rPr>
      </w:pPr>
      <w:r>
        <w:rPr>
          <w:rFonts w:ascii="Arial" w:hAnsi="Arial"/>
          <w:sz w:val="20"/>
          <w:szCs w:val="20"/>
          <w:rtl w:val="0"/>
          <w:lang w:val="en-US"/>
        </w:rPr>
        <w:t xml:space="preserve">Compaction shall be performed with a 200 </w:t>
      </w:r>
      <w:r>
        <w:rPr>
          <w:rFonts w:ascii="Arial" w:hAnsi="Arial" w:hint="default"/>
          <w:sz w:val="20"/>
          <w:szCs w:val="20"/>
          <w:rtl w:val="0"/>
          <w:lang w:val="en-US"/>
        </w:rPr>
        <w:t xml:space="preserve">– </w:t>
      </w:r>
      <w:r>
        <w:rPr>
          <w:rFonts w:ascii="Arial" w:hAnsi="Arial"/>
          <w:sz w:val="20"/>
          <w:szCs w:val="20"/>
          <w:rtl w:val="0"/>
          <w:lang w:val="en-US"/>
        </w:rPr>
        <w:t>300 lb. landscape roller and/or lightly compacted with a hand held, non-mechanical tool to achieve a uniform growing medium compaction.</w:t>
      </w:r>
    </w:p>
    <w:p>
      <w:pPr>
        <w:pStyle w:val="List Paragraph"/>
        <w:numPr>
          <w:ilvl w:val="0"/>
          <w:numId w:val="27"/>
        </w:numPr>
        <w:bidi w:val="0"/>
        <w:spacing w:after="0"/>
        <w:ind w:right="0"/>
        <w:jc w:val="left"/>
        <w:rPr>
          <w:rFonts w:ascii="Arial" w:hAnsi="Arial"/>
          <w:sz w:val="20"/>
          <w:szCs w:val="20"/>
          <w:rtl w:val="0"/>
          <w:lang w:val="en-US"/>
        </w:rPr>
      </w:pPr>
      <w:r>
        <w:rPr>
          <w:rFonts w:ascii="Arial" w:hAnsi="Arial"/>
          <w:sz w:val="20"/>
          <w:szCs w:val="20"/>
          <w:rtl w:val="0"/>
          <w:lang w:val="en-US"/>
        </w:rPr>
        <w:t>Compress the growing medium to a degree where full exposure of body weight on one foot does not further reduce depth.</w:t>
      </w:r>
    </w:p>
    <w:p>
      <w:pPr>
        <w:pStyle w:val="List Paragraph"/>
        <w:numPr>
          <w:ilvl w:val="0"/>
          <w:numId w:val="27"/>
        </w:numPr>
        <w:bidi w:val="0"/>
        <w:spacing w:after="0"/>
        <w:ind w:right="0"/>
        <w:jc w:val="left"/>
        <w:rPr>
          <w:rFonts w:ascii="Arial" w:hAnsi="Arial"/>
          <w:sz w:val="20"/>
          <w:szCs w:val="20"/>
          <w:rtl w:val="0"/>
          <w:lang w:val="en-US"/>
        </w:rPr>
      </w:pPr>
      <w:r>
        <w:rPr>
          <w:rFonts w:ascii="Arial" w:hAnsi="Arial"/>
          <w:sz w:val="20"/>
          <w:szCs w:val="20"/>
          <w:rtl w:val="0"/>
          <w:lang w:val="en-US"/>
        </w:rPr>
        <w:t>Mechanical compactors including plate compactors are not acceptable because they can over compact the media and can damage the underlayment.</w:t>
      </w:r>
    </w:p>
    <w:p>
      <w:pPr>
        <w:pStyle w:val="List Paragraph"/>
        <w:numPr>
          <w:ilvl w:val="0"/>
          <w:numId w:val="27"/>
        </w:numPr>
        <w:bidi w:val="0"/>
        <w:spacing w:after="0"/>
        <w:ind w:right="0"/>
        <w:jc w:val="left"/>
        <w:rPr>
          <w:rFonts w:ascii="Arial" w:hAnsi="Arial"/>
          <w:sz w:val="20"/>
          <w:szCs w:val="20"/>
          <w:rtl w:val="0"/>
          <w:lang w:val="en-US"/>
        </w:rPr>
      </w:pPr>
      <w:r>
        <w:rPr>
          <w:rFonts w:ascii="Arial" w:hAnsi="Arial"/>
          <w:sz w:val="20"/>
          <w:szCs w:val="20"/>
          <w:rtl w:val="0"/>
          <w:lang w:val="en-US"/>
        </w:rPr>
        <w:t>Proper compaction is crucial to avoid loss of volume and to maintain a healthy root environment.</w:t>
      </w:r>
    </w:p>
    <w:p>
      <w:pPr>
        <w:pStyle w:val="List Paragraph"/>
        <w:spacing w:after="0"/>
        <w:ind w:left="2160" w:firstLine="0"/>
        <w:rPr>
          <w:rFonts w:ascii="Arial" w:cs="Arial" w:hAnsi="Arial" w:eastAsia="Arial"/>
          <w:sz w:val="20"/>
          <w:szCs w:val="20"/>
        </w:rPr>
      </w:pPr>
    </w:p>
    <w:p>
      <w:pPr>
        <w:pStyle w:val="Body"/>
        <w:widowControl w:val="0"/>
        <w:tabs>
          <w:tab w:val="right" w:pos="8640"/>
        </w:tabs>
        <w:suppressAutoHyphens w:val="1"/>
        <w:spacing w:after="0"/>
        <w:ind w:left="1440" w:hanging="720"/>
        <w:rPr>
          <w:rFonts w:ascii="Arial" w:cs="Arial" w:hAnsi="Arial" w:eastAsia="Arial"/>
          <w:sz w:val="20"/>
          <w:szCs w:val="20"/>
        </w:rPr>
      </w:pPr>
      <w:r>
        <w:rPr>
          <w:rFonts w:ascii="Arial" w:hAnsi="Arial"/>
          <w:sz w:val="20"/>
          <w:szCs w:val="20"/>
          <w:rtl w:val="0"/>
          <w:lang w:val="en-US"/>
        </w:rPr>
        <w:t>G.</w:t>
        <w:tab/>
        <w:t xml:space="preserve">Adjust the final compressed growing medium surface to the specified depth as indicated on the grading plan or Rooftop Lawn detail.  </w:t>
      </w:r>
      <w:r>
        <w:rPr>
          <w:rFonts w:ascii="Arial" w:hAnsi="Arial"/>
          <w:spacing w:val="-5"/>
          <w:sz w:val="20"/>
          <w:szCs w:val="20"/>
          <w:rtl w:val="0"/>
          <w:lang w:val="en-US"/>
        </w:rPr>
        <w:t xml:space="preserve">See Detail  </w:t>
      </w:r>
      <w:r>
        <w:rPr>
          <w:rFonts w:ascii="Arial" w:hAnsi="Arial"/>
          <w:outline w:val="0"/>
          <w:color w:val="ff0000"/>
          <w:sz w:val="20"/>
          <w:szCs w:val="20"/>
          <w:u w:color="ff0000"/>
          <w:rtl w:val="0"/>
          <w14:textFill>
            <w14:solidFill>
              <w14:srgbClr w14:val="FF0000"/>
            </w14:solidFill>
          </w14:textFill>
        </w:rPr>
        <w:t>xxxxxx</w:t>
      </w:r>
      <w:r>
        <w:rPr>
          <w:rFonts w:ascii="Arial" w:hAnsi="Arial"/>
          <w:i w:val="1"/>
          <w:iCs w:val="1"/>
          <w:outline w:val="0"/>
          <w:color w:val="ff0000"/>
          <w:sz w:val="20"/>
          <w:szCs w:val="20"/>
          <w:u w:color="ff0000"/>
          <w:rtl w:val="0"/>
          <w14:textFill>
            <w14:solidFill>
              <w14:srgbClr w14:val="FF0000"/>
            </w14:solidFill>
          </w14:textFill>
        </w:rPr>
        <w:t xml:space="preserve"> </w:t>
      </w:r>
    </w:p>
    <w:p>
      <w:pPr>
        <w:pStyle w:val="Body"/>
        <w:spacing w:after="0"/>
        <w:ind w:left="1440" w:hanging="720"/>
        <w:rPr>
          <w:rFonts w:ascii="Arial" w:cs="Arial" w:hAnsi="Arial" w:eastAsia="Arial"/>
          <w:spacing w:val="-5"/>
          <w:sz w:val="20"/>
          <w:szCs w:val="20"/>
        </w:rPr>
      </w:pPr>
    </w:p>
    <w:p>
      <w:pPr>
        <w:pStyle w:val="Body"/>
        <w:spacing w:after="0"/>
        <w:ind w:left="1440" w:hanging="720"/>
        <w:rPr>
          <w:rFonts w:ascii="Arial" w:cs="Arial" w:hAnsi="Arial" w:eastAsia="Arial"/>
          <w:sz w:val="20"/>
          <w:szCs w:val="20"/>
        </w:rPr>
      </w:pPr>
    </w:p>
    <w:p>
      <w:pPr>
        <w:pStyle w:val="Body"/>
        <w:spacing w:after="0"/>
        <w:rPr>
          <w:rFonts w:ascii="Arial" w:cs="Arial" w:hAnsi="Arial" w:eastAsia="Arial"/>
          <w:sz w:val="20"/>
          <w:szCs w:val="20"/>
        </w:rPr>
      </w:pPr>
    </w:p>
    <w:p>
      <w:pPr>
        <w:pStyle w:val="Body"/>
        <w:spacing w:after="0"/>
        <w:rPr>
          <w:rFonts w:ascii="Arial" w:cs="Arial" w:hAnsi="Arial" w:eastAsia="Arial"/>
          <w:sz w:val="20"/>
          <w:szCs w:val="20"/>
        </w:rPr>
      </w:pPr>
    </w:p>
    <w:p>
      <w:pPr>
        <w:pStyle w:val="Body"/>
        <w:spacing w:after="0"/>
      </w:pPr>
      <w:r>
        <w:rPr>
          <w:rFonts w:ascii="Arial" w:hAnsi="Arial"/>
          <w:sz w:val="20"/>
          <w:szCs w:val="20"/>
          <w:rtl w:val="0"/>
          <w:lang w:val="en-US"/>
        </w:rPr>
        <w:t>END OF SECTION</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tabs>
          <w:tab w:val="left" w:pos="720"/>
        </w:tabs>
        <w:ind w:left="655" w:hanging="65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tabs>
          <w:tab w:val="left"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tabs>
          <w:tab w:val="left" w:pos="7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tabs>
          <w:tab w:val="left" w:pos="7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tabs>
          <w:tab w:val="left" w:pos="72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6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080" w:hanging="9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080" w:hanging="99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440" w:hanging="13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440" w:hanging="13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440" w:hanging="13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00" w:hanging="17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800" w:hanging="1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upperRoman"/>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decimal"/>
      <w:suff w:val="tab"/>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upperLetter"/>
      <w:suff w:val="tab"/>
      <w:lvlText w:val="%1."/>
      <w:lvlJc w:val="left"/>
      <w:pPr>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6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5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6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6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56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6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6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5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upperLetter"/>
      <w:suff w:val="tab"/>
      <w:lvlText w:val="%1."/>
      <w:lvlJc w:val="left"/>
      <w:pPr>
        <w:tabs>
          <w:tab w:val="left" w:pos="153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530"/>
        </w:tabs>
        <w:ind w:left="30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decimal"/>
      <w:suff w:val="tab"/>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1">
      <w:startOverride w:val="3"/>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8"/>
    <w:lvlOverride w:ilvl="0">
      <w:startOverride w:val="5"/>
    </w:lvlOverride>
  </w:num>
  <w:num w:numId="15">
    <w:abstractNumId w:val="13"/>
  </w:num>
  <w:num w:numId="16">
    <w:abstractNumId w:val="12"/>
  </w:num>
  <w:num w:numId="17">
    <w:abstractNumId w:val="15"/>
  </w:num>
  <w:num w:numId="18">
    <w:abstractNumId w:val="14"/>
  </w:num>
  <w:num w:numId="19">
    <w:abstractNumId w:val="17"/>
  </w:num>
  <w:num w:numId="20">
    <w:abstractNumId w:val="16"/>
  </w:num>
  <w:num w:numId="21">
    <w:abstractNumId w:val="16"/>
    <w:lvlOverride w:ilvl="0">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440"/>
          </w:tabs>
          <w:ind w:left="30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44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440"/>
          </w:tabs>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4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44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440"/>
          </w:tabs>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6"/>
    <w:lvlOverride w:ilvl="0">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30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4"/>
    <w:lvlOverride w:ilvl="1">
      <w:startOverride w:val="6"/>
    </w:lvlOverride>
  </w:num>
  <w:num w:numId="24">
    <w:abstractNumId w:val="19"/>
  </w:num>
  <w:num w:numId="25">
    <w:abstractNumId w:val="18"/>
  </w:num>
  <w:num w:numId="26">
    <w:abstractNumId w:val="21"/>
  </w:num>
  <w:num w:numId="27">
    <w:abstractNumId w:val="2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4"/>
      </w:numPr>
    </w:pPr>
  </w:style>
  <w:style w:type="numbering" w:styleId="Imported Style 4">
    <w:name w:val="Imported Style 4"/>
    <w:pPr>
      <w:numPr>
        <w:numId w:val="6"/>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sz w:val="20"/>
      <w:szCs w:val="20"/>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5">
    <w:name w:val="Imported Style 5"/>
    <w:pPr>
      <w:numPr>
        <w:numId w:val="8"/>
      </w:numPr>
    </w:pPr>
  </w:style>
  <w:style w:type="numbering" w:styleId="Imported Style 6">
    <w:name w:val="Imported Style 6"/>
    <w:pPr>
      <w:numPr>
        <w:numId w:val="10"/>
      </w:numPr>
    </w:pPr>
  </w:style>
  <w:style w:type="numbering" w:styleId="Imported Style 7">
    <w:name w:val="Imported Style 7"/>
    <w:pPr>
      <w:numPr>
        <w:numId w:val="12"/>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4"/>
      </w:numPr>
    </w:pPr>
  </w:style>
  <w:style w:type="numbering" w:styleId="Imported Style 12">
    <w:name w:val="Imported Style 12"/>
    <w:pPr>
      <w:numPr>
        <w:numId w:val="2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